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7C" w:rsidRPr="00C473ED" w:rsidRDefault="003D257C" w:rsidP="003D257C">
      <w:pPr>
        <w:spacing w:before="120" w:after="0" w:line="240" w:lineRule="auto"/>
        <w:contextualSpacing/>
        <w:jc w:val="center"/>
        <w:rPr>
          <w:rFonts w:ascii="Microsoft JhengHei" w:eastAsia="SimSun" w:hAnsi="Microsoft JhengHei"/>
          <w:b/>
          <w:color w:val="800000"/>
          <w:sz w:val="32"/>
          <w:szCs w:val="28"/>
        </w:rPr>
      </w:pPr>
      <w:r>
        <w:rPr>
          <w:rFonts w:ascii="Microsoft JhengHei" w:eastAsia="Microsoft JhengHei" w:hAnsi="Microsoft JhengHei" w:hint="eastAsia"/>
          <w:b/>
          <w:color w:val="800000"/>
          <w:sz w:val="32"/>
          <w:szCs w:val="28"/>
        </w:rPr>
        <w:t>四</w:t>
      </w:r>
      <w:r w:rsidRPr="00C473ED">
        <w:rPr>
          <w:rFonts w:ascii="Microsoft JhengHei" w:eastAsia="Microsoft JhengHei" w:hAnsi="Microsoft JhengHei" w:hint="eastAsia"/>
          <w:b/>
          <w:color w:val="800000"/>
          <w:sz w:val="32"/>
          <w:szCs w:val="28"/>
        </w:rPr>
        <w:t>．</w:t>
      </w:r>
      <w:r>
        <w:rPr>
          <w:rFonts w:ascii="Microsoft JhengHei" w:eastAsia="Microsoft JhengHei" w:hAnsi="Microsoft JhengHei" w:hint="eastAsia"/>
          <w:b/>
          <w:color w:val="800000"/>
          <w:sz w:val="32"/>
          <w:szCs w:val="28"/>
        </w:rPr>
        <w:t>將來的事</w:t>
      </w:r>
    </w:p>
    <w:p w:rsidR="003D257C" w:rsidRPr="00131809" w:rsidRDefault="003D257C" w:rsidP="003D257C">
      <w:p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131809">
        <w:rPr>
          <w:rFonts w:ascii="Arial" w:eastAsia="Microsoft JhengHei" w:hAnsi="Arial" w:cs="Arial"/>
          <w:sz w:val="24"/>
          <w:szCs w:val="24"/>
        </w:rPr>
        <w:t xml:space="preserve">　　我们所居住的世界，将会有大混乱，大灾难，大改变；我们把这个时期，称为末世。因为人类科技的发明，知识的进步，战争的武器竞赛，人口的澎涨，种种的污染，政治权力的斗争，都已经达到了顶点。今日大部分的人，只顾赚钱，追求物质和肉体的享受，他们的心灵却是空虚的。他们放纵性欲去犯罪，离弃真神，以至无可救药的地步。有谁能够收拾这个世界的残局呢？这世界和其上的情欲都要过去，在圣经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来一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11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－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12</w:t>
      </w:r>
      <w:r w:rsidRPr="00131809">
        <w:rPr>
          <w:rFonts w:ascii="Arial" w:eastAsia="Microsoft JhengHei" w:hAnsi="Arial" w:cs="Arial"/>
          <w:sz w:val="24"/>
          <w:szCs w:val="24"/>
        </w:rPr>
        <w:t>说：「天地都要像衣服渐渐旧了，祢要将天地卷起来，像一件外衣；天地就都改变了，惟有祢永不改变，祢的年数没有穷尽。</w:t>
      </w:r>
      <w:r>
        <w:rPr>
          <w:rFonts w:ascii="Arial" w:eastAsia="Microsoft JhengHei" w:hAnsi="Arial" w:cs="Arial" w:hint="eastAsia"/>
          <w:sz w:val="24"/>
          <w:szCs w:val="24"/>
        </w:rPr>
        <w:t>」</w:t>
      </w:r>
      <w:r w:rsidRPr="00131809">
        <w:rPr>
          <w:rFonts w:ascii="Arial" w:eastAsia="Microsoft JhengHei" w:hAnsi="Arial" w:cs="Arial"/>
          <w:sz w:val="24"/>
          <w:szCs w:val="24"/>
        </w:rPr>
        <w:t>耶稣受难前，祂的门徒曾问说：请告诉我们，什么时候有这些事，</w:t>
      </w:r>
      <w:r w:rsidRPr="00131809">
        <w:rPr>
          <w:rFonts w:ascii="Arial" w:eastAsia="Microsoft JhengHei" w:hAnsi="Arial" w:cs="Arial"/>
          <w:sz w:val="24"/>
          <w:szCs w:val="24"/>
        </w:rPr>
        <w:t>(</w:t>
      </w:r>
      <w:r w:rsidRPr="00131809">
        <w:rPr>
          <w:rFonts w:ascii="Arial" w:eastAsia="Microsoft JhengHei" w:hAnsi="Arial" w:cs="Arial"/>
          <w:sz w:val="24"/>
          <w:szCs w:val="24"/>
        </w:rPr>
        <w:t>他们是指圣殿和耶路撒冷圣城被毁的事</w:t>
      </w:r>
      <w:r w:rsidRPr="00131809">
        <w:rPr>
          <w:rFonts w:ascii="Arial" w:eastAsia="Microsoft JhengHei" w:hAnsi="Arial" w:cs="Arial"/>
          <w:sz w:val="24"/>
          <w:szCs w:val="24"/>
        </w:rPr>
        <w:t>)</w:t>
      </w:r>
      <w:r w:rsidRPr="00131809">
        <w:rPr>
          <w:rFonts w:ascii="Arial" w:eastAsia="Microsoft JhengHei" w:hAnsi="Arial" w:cs="Arial"/>
          <w:sz w:val="24"/>
          <w:szCs w:val="24"/>
        </w:rPr>
        <w:t>你降临和世界的末了有什么预兆？主耶稣解答得很详尽。现在把它分作数点来讲述。</w:t>
      </w:r>
    </w:p>
    <w:p w:rsidR="003D257C" w:rsidRPr="00A81783" w:rsidRDefault="003D257C" w:rsidP="003D257C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Arial" w:eastAsia="Microsoft JhengHei" w:hAnsi="Arial" w:cs="Arial"/>
          <w:color w:val="800000"/>
          <w:sz w:val="28"/>
          <w:szCs w:val="24"/>
        </w:rPr>
      </w:pPr>
      <w:r w:rsidRPr="00A81783">
        <w:rPr>
          <w:rFonts w:ascii="Arial" w:eastAsia="Microsoft JhengHei" w:hAnsi="Arial" w:cs="Arial" w:hint="eastAsia"/>
          <w:b/>
          <w:color w:val="800000"/>
          <w:sz w:val="28"/>
          <w:szCs w:val="24"/>
        </w:rPr>
        <w:t>末世预兆</w:t>
      </w:r>
      <w:r w:rsidRPr="00A81783">
        <w:rPr>
          <w:rFonts w:ascii="Arial" w:eastAsia="Microsoft JhengHei" w:hAnsi="Arial" w:cs="Arial"/>
          <w:color w:val="800000"/>
          <w:sz w:val="28"/>
          <w:szCs w:val="24"/>
        </w:rPr>
        <w:t xml:space="preserve"> </w:t>
      </w:r>
    </w:p>
    <w:p w:rsidR="003D257C" w:rsidRPr="00A81783" w:rsidRDefault="003D257C" w:rsidP="003D257C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 w:hint="eastAsia"/>
          <w:sz w:val="24"/>
          <w:szCs w:val="24"/>
        </w:rPr>
        <w:t>圣经上的预言，要逐步的凭验。在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太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24:7</w:t>
      </w:r>
      <w:r w:rsidRPr="00A81783">
        <w:rPr>
          <w:rFonts w:ascii="Arial" w:eastAsia="Microsoft JhengHei" w:hAnsi="Arial" w:cs="Arial"/>
          <w:sz w:val="24"/>
          <w:szCs w:val="24"/>
        </w:rPr>
        <w:t>说：「民要攻打民，国要攻打国，多处必有饥荒，地震，瘟疫</w:t>
      </w:r>
      <w:r w:rsidRPr="00A81783">
        <w:rPr>
          <w:rFonts w:ascii="Arial" w:eastAsia="Microsoft JhengHei" w:hAnsi="Arial" w:cs="Arial" w:hint="eastAsia"/>
          <w:sz w:val="24"/>
          <w:szCs w:val="24"/>
        </w:rPr>
        <w:t>」</w:t>
      </w:r>
      <w:r w:rsidRPr="00A81783">
        <w:rPr>
          <w:rFonts w:ascii="Arial" w:eastAsia="Microsoft JhengHei" w:hAnsi="Arial" w:cs="Arial"/>
          <w:sz w:val="24"/>
          <w:szCs w:val="24"/>
        </w:rPr>
        <w:t>。又在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路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21:25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，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26</w:t>
      </w:r>
      <w:r w:rsidRPr="00A81783">
        <w:rPr>
          <w:rFonts w:ascii="Arial" w:eastAsia="Microsoft JhengHei" w:hAnsi="Arial" w:cs="Arial"/>
          <w:sz w:val="24"/>
          <w:szCs w:val="24"/>
        </w:rPr>
        <w:t>说：「日月星辰要显出异兆，地上的邦国也有困难，因海中波浪的响声，就慌慌不定，天势都要震动，人想起那时要临到世的事，就都吓得魂不附体。</w:t>
      </w:r>
      <w:r w:rsidRPr="00A81783">
        <w:rPr>
          <w:rFonts w:ascii="Arial" w:eastAsia="Microsoft JhengHei" w:hAnsi="Arial" w:cs="Arial" w:hint="eastAsia"/>
          <w:sz w:val="24"/>
          <w:szCs w:val="24"/>
        </w:rPr>
        <w:t>」</w:t>
      </w:r>
    </w:p>
    <w:p w:rsidR="003D257C" w:rsidRPr="00A81783" w:rsidRDefault="003D257C" w:rsidP="003D257C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/>
          <w:sz w:val="24"/>
          <w:szCs w:val="24"/>
        </w:rPr>
        <w:t>这些天灾人祸，近年来已不断增加，人心惶惶，有如大难将到。不法的事增多，许多人的爱心，渐渐冷淡了。意思是说，抢掠，凶杀，勒索，奸淫，已成了日常的见闻，见怪不怪了。人只求物质的享受，正像挪亚的日子，又像罗得的日子；人又吃又喝，又买又卖，又娶又嫁，又耕种，又盖造。意思是指末世的人，大多只顾吃喝快乐，物质的享受；又结婚又离婚，买卖黄金股票，建造高楼大厦；却不为自己的灵魂打算。</w:t>
      </w:r>
    </w:p>
    <w:p w:rsidR="003D257C" w:rsidRPr="00A81783" w:rsidRDefault="003D257C" w:rsidP="003D257C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/>
          <w:sz w:val="24"/>
          <w:szCs w:val="24"/>
        </w:rPr>
        <w:t>在宗教方面，异端邪教兴起，有假先知和假基督；起来迷惑人，陷害人。但福音必须传遍天下，然后末期才来到。今日传福音的方法，已进步到用电视，电影，广播，和藉印刷文字，已使福音推广到世界各地的每个角落了。这些事的应验，都是证明末世临近的预兆。</w:t>
      </w:r>
    </w:p>
    <w:p w:rsidR="003D257C" w:rsidRPr="00A81783" w:rsidRDefault="003D257C" w:rsidP="003D257C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ascii="Arial" w:eastAsia="Microsoft JhengHei" w:hAnsi="Arial" w:cs="Arial"/>
          <w:b/>
          <w:color w:val="800000"/>
          <w:sz w:val="28"/>
          <w:szCs w:val="24"/>
        </w:rPr>
      </w:pPr>
      <w:r w:rsidRPr="00A81783">
        <w:rPr>
          <w:rFonts w:ascii="Arial" w:eastAsia="Microsoft JhengHei" w:hAnsi="Arial" w:cs="Arial"/>
          <w:b/>
          <w:color w:val="800000"/>
          <w:sz w:val="28"/>
          <w:szCs w:val="24"/>
        </w:rPr>
        <w:t xml:space="preserve"> </w:t>
      </w:r>
      <w:r w:rsidRPr="00A81783">
        <w:rPr>
          <w:rFonts w:ascii="Arial" w:eastAsia="Microsoft JhengHei" w:hAnsi="Arial" w:cs="Arial"/>
          <w:b/>
          <w:color w:val="800000"/>
          <w:sz w:val="28"/>
          <w:szCs w:val="24"/>
        </w:rPr>
        <w:t>主要再来</w:t>
      </w:r>
      <w:r w:rsidRPr="00A81783">
        <w:rPr>
          <w:rFonts w:ascii="Arial" w:eastAsia="Microsoft JhengHei" w:hAnsi="Arial" w:cs="Arial"/>
          <w:b/>
          <w:color w:val="800000"/>
          <w:sz w:val="28"/>
          <w:szCs w:val="24"/>
        </w:rPr>
        <w:t xml:space="preserve"> </w:t>
      </w:r>
    </w:p>
    <w:p w:rsidR="003D257C" w:rsidRPr="00A81783" w:rsidRDefault="003D257C" w:rsidP="003D257C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 w:hint="eastAsia"/>
          <w:sz w:val="24"/>
          <w:szCs w:val="24"/>
        </w:rPr>
        <w:t>主耶稣曾说过，祂再来的日子与时辰，没有人知道；但藉着末世的预兆，就知道那日子临近了。祂又说：「当无花果树发嫩长叶的时候，你就知道夏天近了，人子站在门口了。」无花果树发嫩长叶，是指以色列国的复兴；以色列已于一九四八年五月十四日正式复国。可见主耶稣再来的日子，更加近了。</w:t>
      </w:r>
      <w:r w:rsidRPr="00A81783">
        <w:rPr>
          <w:rFonts w:ascii="Arial" w:eastAsia="Microsoft JhengHei" w:hAnsi="Arial" w:cs="Arial"/>
          <w:sz w:val="24"/>
          <w:szCs w:val="24"/>
        </w:rPr>
        <w:t>(</w:t>
      </w:r>
      <w:r w:rsidRPr="00A81783">
        <w:rPr>
          <w:rFonts w:ascii="Arial" w:eastAsia="Microsoft JhengHei" w:hAnsi="Arial" w:cs="Arial"/>
          <w:sz w:val="24"/>
          <w:szCs w:val="24"/>
        </w:rPr>
        <w:t>太</w:t>
      </w:r>
      <w:r w:rsidRPr="00A81783">
        <w:rPr>
          <w:rFonts w:ascii="Arial" w:eastAsia="Microsoft JhengHei" w:hAnsi="Arial" w:cs="Arial"/>
          <w:sz w:val="24"/>
          <w:szCs w:val="24"/>
        </w:rPr>
        <w:t>24:32)</w:t>
      </w:r>
    </w:p>
    <w:p w:rsidR="003D257C" w:rsidRPr="00A81783" w:rsidRDefault="003D257C" w:rsidP="003D257C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 w:hint="eastAsia"/>
          <w:sz w:val="24"/>
          <w:szCs w:val="24"/>
        </w:rPr>
        <w:t>当主耶稣从天而降的时候，天使长要吹响号筒；地上凡是重生得救的基督徒，已经死了的，要从死里复活被提上升。还活着的信徒，身体要改变，也被提上升。</w:t>
      </w:r>
    </w:p>
    <w:p w:rsidR="003D257C" w:rsidRPr="00A81783" w:rsidRDefault="003D257C" w:rsidP="003D257C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 w:hint="eastAsia"/>
          <w:sz w:val="24"/>
          <w:szCs w:val="24"/>
        </w:rPr>
        <w:lastRenderedPageBreak/>
        <w:t>这时候，地上要发生七年的大灾</w:t>
      </w:r>
      <w:r w:rsidRPr="00A81783">
        <w:rPr>
          <w:rFonts w:ascii="Arial" w:eastAsia="Microsoft JhengHei" w:hAnsi="Arial" w:cs="Arial"/>
          <w:sz w:val="24"/>
          <w:szCs w:val="24"/>
        </w:rPr>
        <w:t>难。在前三年半那个敌基督者，要迷惑世界列国；甚至坐在圣殿中自称为神，连犹太人也被他迷惑了。世界上要发生可怕的战争，各处必有大地震，天势要变动，地上有饥荒，大屠杀，瘟疫流行，人心惊惶，求死不得死。在后三年半，情形更坏了。那时列国联盟起来攻打以色列国，当以色列人无法抵挡的时候，他们就起来呼求弥赛亚拯救他们，弥赛亚就是耶稣基督。</w:t>
      </w:r>
    </w:p>
    <w:p w:rsidR="003D257C" w:rsidRPr="00A81783" w:rsidRDefault="003D257C" w:rsidP="003D257C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 w:hint="eastAsia"/>
          <w:sz w:val="24"/>
          <w:szCs w:val="24"/>
        </w:rPr>
        <w:t>这时候天上有大婚筵，因为基督要迎娶祂的新妇，就是教会。基督徒要经过工作的审判，接受主的赏赐。主耶稣要骑着白马，与众圣徒自天降临，刑罚地上的列国，拯救以色列人。接着是建立千禧年的平安国</w:t>
      </w:r>
      <w:r w:rsidRPr="00A81783">
        <w:rPr>
          <w:rFonts w:ascii="Arial" w:eastAsia="Microsoft JhengHei" w:hAnsi="Arial" w:cs="Arial"/>
          <w:sz w:val="24"/>
          <w:szCs w:val="24"/>
        </w:rPr>
        <w:t>度，主耶稣要作万主之主，万王之王；所有信耶稣的基督徒，也要和祂同掌王权。</w:t>
      </w:r>
      <w:r w:rsidRPr="00A81783">
        <w:rPr>
          <w:rFonts w:ascii="Arial" w:eastAsia="Microsoft JhengHei" w:hAnsi="Arial" w:cs="Arial"/>
          <w:sz w:val="24"/>
          <w:szCs w:val="24"/>
        </w:rPr>
        <w:t>(</w:t>
      </w:r>
      <w:r w:rsidRPr="00A81783">
        <w:rPr>
          <w:rFonts w:ascii="Arial" w:eastAsia="Microsoft JhengHei" w:hAnsi="Arial" w:cs="Arial"/>
          <w:sz w:val="24"/>
          <w:szCs w:val="24"/>
        </w:rPr>
        <w:t>启二十</w:t>
      </w:r>
      <w:r w:rsidRPr="00A81783">
        <w:rPr>
          <w:rFonts w:ascii="Arial" w:eastAsia="Microsoft JhengHei" w:hAnsi="Arial" w:cs="Arial"/>
          <w:sz w:val="24"/>
          <w:szCs w:val="24"/>
        </w:rPr>
        <w:t>6</w:t>
      </w:r>
      <w:r w:rsidRPr="00A81783">
        <w:rPr>
          <w:rFonts w:ascii="Arial" w:eastAsia="Microsoft JhengHei" w:hAnsi="Arial" w:cs="Arial"/>
          <w:sz w:val="24"/>
          <w:szCs w:val="24"/>
        </w:rPr>
        <w:t>－</w:t>
      </w:r>
      <w:r w:rsidRPr="00A81783">
        <w:rPr>
          <w:rFonts w:ascii="Arial" w:eastAsia="Microsoft JhengHei" w:hAnsi="Arial" w:cs="Arial"/>
          <w:sz w:val="24"/>
          <w:szCs w:val="24"/>
        </w:rPr>
        <w:t>10)</w:t>
      </w:r>
    </w:p>
    <w:p w:rsidR="003D257C" w:rsidRPr="00A81783" w:rsidRDefault="003D257C" w:rsidP="003D257C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ascii="Arial" w:eastAsia="Microsoft JhengHei" w:hAnsi="Arial" w:cs="Arial"/>
          <w:b/>
          <w:color w:val="800000"/>
          <w:sz w:val="28"/>
          <w:szCs w:val="24"/>
        </w:rPr>
      </w:pPr>
      <w:r w:rsidRPr="00A81783">
        <w:rPr>
          <w:rFonts w:ascii="Arial" w:eastAsia="Microsoft JhengHei" w:hAnsi="Arial" w:cs="Arial"/>
          <w:b/>
          <w:color w:val="800000"/>
          <w:sz w:val="28"/>
          <w:szCs w:val="24"/>
        </w:rPr>
        <w:t xml:space="preserve"> </w:t>
      </w:r>
      <w:r w:rsidRPr="00A81783">
        <w:rPr>
          <w:rFonts w:ascii="Arial" w:eastAsia="Microsoft JhengHei" w:hAnsi="Arial" w:cs="Arial"/>
          <w:b/>
          <w:color w:val="800000"/>
          <w:sz w:val="28"/>
          <w:szCs w:val="24"/>
        </w:rPr>
        <w:t>最后审判</w:t>
      </w:r>
      <w:r w:rsidRPr="00A81783">
        <w:rPr>
          <w:rFonts w:ascii="Arial" w:eastAsia="Microsoft JhengHei" w:hAnsi="Arial" w:cs="Arial"/>
          <w:b/>
          <w:color w:val="800000"/>
          <w:sz w:val="28"/>
          <w:szCs w:val="24"/>
        </w:rPr>
        <w:t xml:space="preserve"> </w:t>
      </w:r>
    </w:p>
    <w:p w:rsidR="003D257C" w:rsidRPr="00A81783" w:rsidRDefault="003D257C" w:rsidP="003D257C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 w:hint="eastAsia"/>
          <w:sz w:val="24"/>
          <w:szCs w:val="24"/>
        </w:rPr>
        <w:t>圣经：</w:t>
      </w:r>
      <w:r w:rsidRPr="00131809">
        <w:rPr>
          <w:rFonts w:ascii="Arial" w:eastAsia="Microsoft JhengHei" w:hAnsi="Arial" w:cs="Arial"/>
          <w:sz w:val="24"/>
          <w:szCs w:val="24"/>
        </w:rPr>
        <w:t>「</w:t>
      </w:r>
      <w:r w:rsidRPr="00A81783">
        <w:rPr>
          <w:rFonts w:ascii="Arial" w:eastAsia="Microsoft JhengHei" w:hAnsi="Arial" w:cs="Arial" w:hint="eastAsia"/>
          <w:sz w:val="24"/>
          <w:szCs w:val="24"/>
        </w:rPr>
        <w:t>人人都有一死，死后且有审判。</w:t>
      </w:r>
      <w:r>
        <w:rPr>
          <w:rFonts w:ascii="Arial" w:eastAsia="Microsoft JhengHei" w:hAnsi="Arial" w:cs="Arial" w:hint="eastAsia"/>
          <w:sz w:val="24"/>
          <w:szCs w:val="24"/>
        </w:rPr>
        <w:t>」</w:t>
      </w:r>
      <w:r w:rsidRPr="00A81783">
        <w:rPr>
          <w:rFonts w:ascii="Arial" w:eastAsia="Microsoft JhengHei" w:hAnsi="Arial" w:cs="Arial"/>
          <w:sz w:val="24"/>
          <w:szCs w:val="24"/>
        </w:rPr>
        <w:t>(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来九</w:t>
      </w:r>
      <w:proofErr w:type="gramStart"/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27</w:t>
      </w:r>
      <w:r w:rsidRPr="00A81783">
        <w:rPr>
          <w:rFonts w:ascii="Arial" w:eastAsia="Microsoft JhengHei" w:hAnsi="Arial" w:cs="Arial"/>
          <w:sz w:val="24"/>
          <w:szCs w:val="24"/>
        </w:rPr>
        <w:t>)</w:t>
      </w:r>
      <w:r w:rsidRPr="00A81783">
        <w:rPr>
          <w:rFonts w:ascii="Arial" w:eastAsia="Microsoft JhengHei" w:hAnsi="Arial" w:cs="Arial"/>
          <w:sz w:val="24"/>
          <w:szCs w:val="24"/>
        </w:rPr>
        <w:t>因为人所作的事</w:t>
      </w:r>
      <w:proofErr w:type="gramEnd"/>
      <w:r w:rsidRPr="00A81783">
        <w:rPr>
          <w:rFonts w:ascii="Arial" w:eastAsia="Microsoft JhengHei" w:hAnsi="Arial" w:cs="Arial"/>
          <w:sz w:val="24"/>
          <w:szCs w:val="24"/>
        </w:rPr>
        <w:t>，连一切隐藏的事，无论是善是恶，神都必审问。</w:t>
      </w:r>
      <w:r w:rsidRPr="00A81783">
        <w:rPr>
          <w:rFonts w:ascii="Arial" w:eastAsia="Microsoft JhengHei" w:hAnsi="Arial" w:cs="Arial"/>
          <w:sz w:val="24"/>
          <w:szCs w:val="24"/>
        </w:rPr>
        <w:t>(</w:t>
      </w:r>
      <w:r w:rsidRPr="00A81783">
        <w:rPr>
          <w:rFonts w:ascii="Arial" w:eastAsia="Microsoft JhengHei" w:hAnsi="Arial" w:cs="Arial"/>
          <w:color w:val="FF0000"/>
          <w:sz w:val="24"/>
          <w:szCs w:val="24"/>
        </w:rPr>
        <w:t>传十二</w:t>
      </w:r>
      <w:r w:rsidRPr="00A81783">
        <w:rPr>
          <w:rFonts w:ascii="Arial" w:eastAsia="Microsoft JhengHei" w:hAnsi="Arial" w:cs="Arial"/>
          <w:color w:val="FF0000"/>
          <w:sz w:val="24"/>
          <w:szCs w:val="24"/>
        </w:rPr>
        <w:t>14</w:t>
      </w:r>
      <w:r w:rsidRPr="00A81783">
        <w:rPr>
          <w:rFonts w:ascii="Arial" w:eastAsia="Microsoft JhengHei" w:hAnsi="Arial" w:cs="Arial"/>
          <w:sz w:val="24"/>
          <w:szCs w:val="24"/>
        </w:rPr>
        <w:t>)</w:t>
      </w:r>
      <w:r>
        <w:rPr>
          <w:rFonts w:ascii="Arial" w:eastAsia="SimSun" w:hAnsi="Arial" w:cs="Arial" w:hint="eastAsia"/>
          <w:sz w:val="24"/>
          <w:szCs w:val="24"/>
        </w:rPr>
        <w:t xml:space="preserve"> </w:t>
      </w:r>
      <w:r w:rsidRPr="00A81783">
        <w:rPr>
          <w:rFonts w:ascii="Arial" w:eastAsia="Microsoft JhengHei" w:hAnsi="Arial" w:cs="Arial"/>
          <w:sz w:val="24"/>
          <w:szCs w:val="24"/>
        </w:rPr>
        <w:t>神的审判无论何人，都不能逃脱。圣经提到三种末世审判：</w:t>
      </w:r>
    </w:p>
    <w:p w:rsidR="003D257C" w:rsidRPr="005F0DD4" w:rsidRDefault="003D257C" w:rsidP="003D257C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第一种是信徒在主耶稣再来的时候，被提上升；在空中与主相会，接受工作的审判。</w:t>
      </w:r>
    </w:p>
    <w:p w:rsidR="003D257C" w:rsidRPr="005F0DD4" w:rsidRDefault="003D257C" w:rsidP="003D257C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第二种是主耶稣与众圣徒自天降临到地上的时候，山羊绵羊的审判；信徒与主同掌王权，审判世上的列国。</w:t>
      </w:r>
    </w:p>
    <w:p w:rsidR="003D257C" w:rsidRPr="005F0DD4" w:rsidRDefault="003D257C" w:rsidP="003D257C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第三种的审判，也是最后的审判；那就是白色大宝座的审判。</w:t>
      </w:r>
      <w:r w:rsidRPr="005F0DD4">
        <w:rPr>
          <w:rFonts w:ascii="Arial" w:eastAsia="Microsoft JhengHei" w:hAnsi="Arial" w:cs="Arial"/>
          <w:sz w:val="24"/>
          <w:szCs w:val="24"/>
        </w:rPr>
        <w:t>(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启</w:t>
      </w:r>
      <w:r>
        <w:rPr>
          <w:rFonts w:ascii="Arial" w:eastAsia="Microsoft JhengHei" w:hAnsi="Arial" w:cs="Arial"/>
          <w:b/>
          <w:color w:val="FF0000"/>
          <w:sz w:val="24"/>
          <w:szCs w:val="24"/>
        </w:rPr>
        <w:t>廿</w:t>
      </w:r>
      <w:r w:rsidRPr="00A81783">
        <w:rPr>
          <w:rFonts w:ascii="Arial" w:eastAsia="Microsoft JhengHei" w:hAnsi="Arial" w:cs="Arial"/>
          <w:b/>
          <w:color w:val="FF0000"/>
          <w:sz w:val="24"/>
          <w:szCs w:val="24"/>
        </w:rPr>
        <w:t>11</w:t>
      </w:r>
      <w:r w:rsidRPr="005F0DD4">
        <w:rPr>
          <w:rFonts w:ascii="Arial" w:eastAsia="Microsoft JhengHei" w:hAnsi="Arial" w:cs="Arial"/>
          <w:sz w:val="24"/>
          <w:szCs w:val="24"/>
        </w:rPr>
        <w:t>)</w:t>
      </w:r>
      <w:r w:rsidRPr="005F0DD4">
        <w:rPr>
          <w:rFonts w:ascii="Arial" w:eastAsia="Microsoft JhengHei" w:hAnsi="Arial" w:cs="Arial"/>
          <w:sz w:val="24"/>
          <w:szCs w:val="24"/>
        </w:rPr>
        <w:t>这时，千禧年的国度已结束，世界末日来到了；现有的天地和有形有质的东西，都要被烈火镕化。魔鬼和祂的使者要被扔到火湖里，永远受苦。历世历代以来的人，死了的都要复活，海要交出其中的死人，死亡和阴间也交出其中的死人，他们都照各人所行的受审判。所有不信耶稣的人，都要站在白色大宝座前，主耶稣要执行审判的权柄，若有人的名字没有记在生命册上的，他就要被扔在火湖里，这火湖就是第二次的死，亦即永远的死，这是非常可怕的事。</w:t>
      </w:r>
    </w:p>
    <w:p w:rsidR="003D257C" w:rsidRPr="00A81783" w:rsidRDefault="003D257C" w:rsidP="003D257C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ascii="Arial" w:eastAsia="Microsoft JhengHei" w:hAnsi="Arial" w:cs="Arial"/>
          <w:b/>
          <w:color w:val="800000"/>
          <w:sz w:val="28"/>
          <w:szCs w:val="24"/>
        </w:rPr>
      </w:pPr>
      <w:r w:rsidRPr="00A81783">
        <w:rPr>
          <w:rFonts w:ascii="Arial" w:eastAsia="Microsoft JhengHei" w:hAnsi="Arial" w:cs="Arial" w:hint="eastAsia"/>
          <w:b/>
          <w:color w:val="800000"/>
          <w:sz w:val="28"/>
          <w:szCs w:val="24"/>
        </w:rPr>
        <w:t>新天新地</w:t>
      </w:r>
      <w:r w:rsidRPr="00A81783">
        <w:rPr>
          <w:rFonts w:ascii="Arial" w:eastAsia="Microsoft JhengHei" w:hAnsi="Arial" w:cs="Arial"/>
          <w:b/>
          <w:color w:val="800000"/>
          <w:sz w:val="28"/>
          <w:szCs w:val="24"/>
        </w:rPr>
        <w:t xml:space="preserve"> </w:t>
      </w:r>
    </w:p>
    <w:p w:rsidR="003D257C" w:rsidRPr="00A81783" w:rsidRDefault="003D257C" w:rsidP="003D257C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 w:hint="eastAsia"/>
          <w:sz w:val="24"/>
          <w:szCs w:val="24"/>
        </w:rPr>
        <w:t>启示录二十一章</w:t>
      </w:r>
      <w:r w:rsidRPr="00A81783">
        <w:rPr>
          <w:rFonts w:ascii="Arial" w:eastAsia="Microsoft JhengHei" w:hAnsi="Arial" w:cs="Arial"/>
          <w:sz w:val="24"/>
          <w:szCs w:val="24"/>
        </w:rPr>
        <w:t>1</w:t>
      </w:r>
      <w:r w:rsidRPr="00A81783">
        <w:rPr>
          <w:rFonts w:ascii="Arial" w:eastAsia="Microsoft JhengHei" w:hAnsi="Arial" w:cs="Arial"/>
          <w:sz w:val="24"/>
          <w:szCs w:val="24"/>
        </w:rPr>
        <w:t>－</w:t>
      </w:r>
      <w:r w:rsidRPr="00A81783">
        <w:rPr>
          <w:rFonts w:ascii="Arial" w:eastAsia="Microsoft JhengHei" w:hAnsi="Arial" w:cs="Arial"/>
          <w:sz w:val="24"/>
          <w:szCs w:val="24"/>
        </w:rPr>
        <w:t>4</w:t>
      </w:r>
      <w:r w:rsidRPr="00A81783">
        <w:rPr>
          <w:rFonts w:ascii="Arial" w:eastAsia="Microsoft JhengHei" w:hAnsi="Arial" w:cs="Arial"/>
          <w:sz w:val="24"/>
          <w:szCs w:val="24"/>
        </w:rPr>
        <w:t>节，耶稣的门徒约翰在拔摩海岛看见异象，是关乎末后的事。在白色大宝座的审判之后，他说：我又看见一个新天新地，因为</w:t>
      </w:r>
      <w:r w:rsidRPr="00A81783">
        <w:rPr>
          <w:rFonts w:ascii="Arial" w:eastAsia="Microsoft JhengHei" w:hAnsi="Arial" w:cs="Arial"/>
          <w:sz w:val="24"/>
          <w:szCs w:val="24"/>
        </w:rPr>
        <w:t></w:t>
      </w:r>
      <w:r w:rsidRPr="00A81783">
        <w:rPr>
          <w:rFonts w:ascii="Arial" w:eastAsia="Microsoft JhengHei" w:hAnsi="Arial" w:cs="Arial"/>
          <w:sz w:val="24"/>
          <w:szCs w:val="24"/>
        </w:rPr>
        <w:t>前的天地已经过去了，海也不再有了。我又看见圣城新耶路撒冷，由神那里从天而降，预备好了，就如新妇妆饰整齐，等候丈夫。我听见有大声音从宝座出来说，看哪！神的帐幕在人间，祂要与人同住。他们要作祂的子民，神要亲自与他们同在，作他们的神。神要擦去他们一切的眼泪，不再有死亡，也不再有悲哀，哭号，疼痛，因为以前的事都过去了。</w:t>
      </w:r>
    </w:p>
    <w:p w:rsidR="003D257C" w:rsidRPr="00A81783" w:rsidRDefault="003D257C" w:rsidP="003D257C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 w:hint="eastAsia"/>
          <w:sz w:val="24"/>
          <w:szCs w:val="24"/>
        </w:rPr>
        <w:lastRenderedPageBreak/>
        <w:t>圣城新耶路撒冷是极其荣美的，长阔高都是四千里。城墙是碧玉造的，城的根基是用各种宝石</w:t>
      </w:r>
      <w:r w:rsidRPr="00A81783">
        <w:rPr>
          <w:rFonts w:ascii="Arial" w:eastAsia="Microsoft JhengHei" w:hAnsi="Arial" w:cs="Arial"/>
          <w:sz w:val="24"/>
          <w:szCs w:val="24"/>
        </w:rPr>
        <w:t>修饰的，城的街道是用精金铺的。城内不用日月光照，内有神的荣耀光照。城门白昼总不用关门，在那里没有黑夜；只有名字写在羔羊生命册上的才得进去。城内有生命河，又有生命树，有神和羔羊的宝座；祂的仆人都要奉事祂，直到永远。</w:t>
      </w:r>
    </w:p>
    <w:p w:rsidR="003D257C" w:rsidRPr="00A81783" w:rsidRDefault="003D257C" w:rsidP="003D257C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A81783">
        <w:rPr>
          <w:rFonts w:ascii="Arial" w:eastAsia="Microsoft JhengHei" w:hAnsi="Arial" w:cs="Arial" w:hint="eastAsia"/>
          <w:sz w:val="24"/>
          <w:szCs w:val="24"/>
        </w:rPr>
        <w:t>神为我们预备了这么大的福份，请问你得着了没有呢？很简单，只要你悔改相信耶稣为救主，你就可以得着这福份了。</w:t>
      </w:r>
    </w:p>
    <w:p w:rsidR="003D257C" w:rsidRPr="00A81783" w:rsidRDefault="003D257C" w:rsidP="003D257C">
      <w:pPr>
        <w:spacing w:before="120" w:after="0" w:line="240" w:lineRule="auto"/>
        <w:rPr>
          <w:rFonts w:ascii="Arial" w:eastAsia="SimSun" w:hAnsi="Arial" w:cs="Arial"/>
          <w:sz w:val="24"/>
          <w:szCs w:val="24"/>
        </w:rPr>
      </w:pPr>
      <w:r w:rsidRPr="00131809">
        <w:rPr>
          <w:rFonts w:ascii="Arial" w:eastAsia="Microsoft JhengHei" w:hAnsi="Arial" w:cs="Arial"/>
          <w:sz w:val="24"/>
          <w:szCs w:val="24"/>
        </w:rPr>
        <w:t>祷告：神啊！求你叫我多思念天上的事，舍弃地上以为美好的，以得着基督为至宝，保守我不要失去那求远的福份！奉主耶稣圣名，阿们！</w:t>
      </w:r>
    </w:p>
    <w:p w:rsidR="003D257C" w:rsidRPr="00A81783" w:rsidRDefault="003D257C" w:rsidP="003D257C">
      <w:pPr>
        <w:spacing w:before="120" w:after="0" w:line="240" w:lineRule="auto"/>
        <w:rPr>
          <w:rFonts w:ascii="Arial" w:eastAsia="Microsoft JhengHei" w:hAnsi="Arial" w:cs="Arial"/>
          <w:b/>
          <w:color w:val="800000"/>
          <w:sz w:val="24"/>
          <w:szCs w:val="24"/>
        </w:rPr>
      </w:pPr>
      <w:r w:rsidRPr="00A81783">
        <w:rPr>
          <w:rFonts w:ascii="Arial" w:eastAsia="Microsoft JhengHei" w:hAnsi="Arial" w:cs="Arial"/>
          <w:b/>
          <w:color w:val="800000"/>
          <w:sz w:val="28"/>
          <w:szCs w:val="24"/>
        </w:rPr>
        <w:t>习题</w:t>
      </w:r>
      <w:r w:rsidRPr="00A81783">
        <w:rPr>
          <w:rFonts w:ascii="Arial" w:eastAsia="Microsoft JhengHei" w:hAnsi="Arial" w:cs="Arial"/>
          <w:b/>
          <w:color w:val="800000"/>
          <w:sz w:val="28"/>
          <w:szCs w:val="24"/>
        </w:rPr>
        <w:t>:</w:t>
      </w:r>
    </w:p>
    <w:p w:rsidR="003D257C" w:rsidRPr="005F0DD4" w:rsidRDefault="003D257C" w:rsidP="003D257C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 w:hint="eastAsia"/>
          <w:sz w:val="24"/>
          <w:szCs w:val="24"/>
        </w:rPr>
        <w:t>什么叫做末世？</w:t>
      </w:r>
    </w:p>
    <w:p w:rsidR="003D257C" w:rsidRPr="005F0DD4" w:rsidRDefault="003D257C" w:rsidP="003D257C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这世代的人以何者为重？</w:t>
      </w:r>
    </w:p>
    <w:p w:rsidR="003D257C" w:rsidRPr="005F0DD4" w:rsidRDefault="003D257C" w:rsidP="003D257C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末世有何预兆？</w:t>
      </w:r>
    </w:p>
    <w:p w:rsidR="003D257C" w:rsidRPr="005F0DD4" w:rsidRDefault="003D257C" w:rsidP="003D257C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无花果树发嫩长叶是指何事？</w:t>
      </w:r>
    </w:p>
    <w:p w:rsidR="003D257C" w:rsidRPr="005F0DD4" w:rsidRDefault="003D257C" w:rsidP="003D257C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主耶稣何时再来？</w:t>
      </w:r>
    </w:p>
    <w:p w:rsidR="003D257C" w:rsidRPr="005F0DD4" w:rsidRDefault="003D257C" w:rsidP="003D257C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主再来时，地上和天上发生什么大事？</w:t>
      </w:r>
    </w:p>
    <w:p w:rsidR="003D257C" w:rsidRPr="005F0DD4" w:rsidRDefault="003D257C" w:rsidP="003D257C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试描述三个审判？</w:t>
      </w:r>
    </w:p>
    <w:p w:rsidR="003D257C" w:rsidRPr="005F0DD4" w:rsidRDefault="003D257C" w:rsidP="003D257C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" w:eastAsia="Microsoft JhengHei" w:hAnsi="Arial" w:cs="Arial"/>
          <w:sz w:val="24"/>
          <w:szCs w:val="24"/>
        </w:rPr>
      </w:pPr>
      <w:r w:rsidRPr="005F0DD4">
        <w:rPr>
          <w:rFonts w:ascii="Arial" w:eastAsia="Microsoft JhengHei" w:hAnsi="Arial" w:cs="Arial"/>
          <w:sz w:val="24"/>
          <w:szCs w:val="24"/>
        </w:rPr>
        <w:t>试述新天新地的景况？</w:t>
      </w:r>
    </w:p>
    <w:p w:rsidR="003D257C" w:rsidRDefault="003D257C" w:rsidP="003D257C"/>
    <w:p w:rsidR="003D257C" w:rsidRDefault="003D257C" w:rsidP="003D257C">
      <w:pPr>
        <w:jc w:val="center"/>
        <w:rPr>
          <w:rFonts w:ascii="Arial" w:eastAsia="SimSun" w:hAnsi="Arial" w:cs="Arial"/>
          <w:sz w:val="28"/>
        </w:rPr>
      </w:pPr>
    </w:p>
    <w:p w:rsidR="003D257C" w:rsidRDefault="003D257C" w:rsidP="003D257C">
      <w:pPr>
        <w:jc w:val="center"/>
        <w:rPr>
          <w:rFonts w:ascii="Arial" w:eastAsia="SimSun" w:hAnsi="Arial" w:cs="Arial"/>
          <w:sz w:val="28"/>
        </w:rPr>
      </w:pPr>
    </w:p>
    <w:p w:rsidR="003D257C" w:rsidRDefault="003D257C" w:rsidP="003D257C">
      <w:pPr>
        <w:jc w:val="center"/>
        <w:rPr>
          <w:rFonts w:ascii="Arial" w:eastAsia="SimSun" w:hAnsi="Arial" w:cs="Arial"/>
          <w:sz w:val="28"/>
        </w:rPr>
      </w:pPr>
    </w:p>
    <w:p w:rsidR="003D257C" w:rsidRDefault="003D257C" w:rsidP="003D257C">
      <w:pPr>
        <w:jc w:val="center"/>
        <w:rPr>
          <w:rFonts w:ascii="Arial" w:eastAsia="SimSun" w:hAnsi="Arial" w:cs="Arial"/>
          <w:sz w:val="28"/>
        </w:rPr>
      </w:pPr>
    </w:p>
    <w:p w:rsidR="003D257C" w:rsidRDefault="003D257C" w:rsidP="003D257C">
      <w:pPr>
        <w:jc w:val="center"/>
        <w:rPr>
          <w:rFonts w:ascii="Arial" w:eastAsia="SimSun" w:hAnsi="Arial" w:cs="Arial"/>
          <w:sz w:val="28"/>
        </w:rPr>
      </w:pPr>
    </w:p>
    <w:p w:rsidR="003D257C" w:rsidRDefault="003D257C" w:rsidP="003D257C">
      <w:pPr>
        <w:jc w:val="center"/>
        <w:rPr>
          <w:rFonts w:ascii="Arial" w:eastAsia="SimSun" w:hAnsi="Arial" w:cs="Arial"/>
          <w:sz w:val="28"/>
        </w:rPr>
      </w:pPr>
    </w:p>
    <w:p w:rsidR="003D257C" w:rsidRDefault="003D257C" w:rsidP="003D257C">
      <w:pPr>
        <w:jc w:val="center"/>
        <w:rPr>
          <w:rFonts w:ascii="Arial" w:eastAsia="SimSun" w:hAnsi="Arial" w:cs="Arial"/>
          <w:sz w:val="28"/>
        </w:rPr>
      </w:pPr>
    </w:p>
    <w:p w:rsidR="003D257C" w:rsidRDefault="003D257C" w:rsidP="003D257C">
      <w:pPr>
        <w:jc w:val="center"/>
        <w:rPr>
          <w:rFonts w:ascii="Arial" w:eastAsia="SimSun" w:hAnsi="Arial" w:cs="Arial"/>
          <w:sz w:val="28"/>
        </w:rPr>
      </w:pPr>
    </w:p>
    <w:p w:rsidR="003D257C" w:rsidRPr="00D82D09" w:rsidRDefault="003D257C" w:rsidP="003D257C">
      <w:pPr>
        <w:jc w:val="center"/>
        <w:rPr>
          <w:rFonts w:ascii="Arial" w:eastAsia="Microsoft JhengHei" w:hAnsi="Arial" w:cs="Arial"/>
          <w:sz w:val="28"/>
        </w:rPr>
      </w:pPr>
      <w:bookmarkStart w:id="0" w:name="_GoBack"/>
      <w:bookmarkEnd w:id="0"/>
      <w:r w:rsidRPr="00D82D09">
        <w:rPr>
          <w:rFonts w:ascii="Arial" w:eastAsia="Microsoft JhengHei" w:hAnsi="Arial" w:cs="Arial"/>
          <w:sz w:val="28"/>
        </w:rPr>
        <w:lastRenderedPageBreak/>
        <w:t>我如何能够读好圣经？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如果你正在问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我如何能够读好圣经＂，那么我想告诉你这篇文章正是为你而写的。在今后的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举目＂中，我预计探讨四个关于解经的话题：（一）解经与敬拜：我如何能够有一个敬虔的读经生活？（二）解经与正统：究竟解经的标准在哪里？（三）解经与世界观：我如何面对圣经与这个世界的冲突？（四）解经与文学：圣经的文学如何帮助我们正确地解经？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为什么我读不懂圣经？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说真的，如果我们可以承认自己真的不懂圣经，我们已经向前走了第一步。至少，我们没有陷在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自以为很懂圣经＂的傲慢中。因为，没有什么比骄傲更能妨碍我们明白神的话语。圣经说：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若有人以为自己知道什么，按他所当知道的，他仍是不知道。（《哥林多前书》</w:t>
      </w:r>
      <w:r w:rsidRPr="00D82D09">
        <w:rPr>
          <w:rFonts w:ascii="Arial" w:eastAsia="Microsoft JhengHei" w:hAnsi="Arial" w:cs="Arial"/>
        </w:rPr>
        <w:t>8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2</w:t>
      </w:r>
      <w:r w:rsidRPr="00D82D09">
        <w:rPr>
          <w:rFonts w:ascii="Arial" w:eastAsia="Microsoft JhengHei" w:hAnsi="Arial" w:cs="Arial"/>
        </w:rPr>
        <w:t>）＂我自己读圣经的时间里，因着骄傲的态度，有百分之八十的时间是完全浪费掉的。我的心那样急躁，匆匆地来到神面前，还没有开始听神想要说的话，已经又匆匆地走开了。我的心又是那样自以为是，只想在圣经里寻找与自己想法一致的讯息，好证明自己有多么聪明，</w:t>
      </w:r>
      <w:r w:rsidRPr="00D82D09">
        <w:rPr>
          <w:rFonts w:ascii="Arial" w:eastAsia="Microsoft JhengHei" w:hAnsi="Arial" w:cs="Arial"/>
        </w:rPr>
        <w:t xml:space="preserve"> </w:t>
      </w:r>
      <w:r w:rsidRPr="00D82D09">
        <w:rPr>
          <w:rFonts w:ascii="Arial" w:eastAsia="Microsoft JhengHei" w:hAnsi="Arial" w:cs="Arial"/>
        </w:rPr>
        <w:t>读圣经是一种敬拜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但是，当主耶稣在以马忤斯的路上向两个门徒讲解圣经时，他们的心就火热起来（《路加福音》</w:t>
      </w:r>
      <w:r w:rsidRPr="00D82D09">
        <w:rPr>
          <w:rFonts w:ascii="Arial" w:eastAsia="Microsoft JhengHei" w:hAnsi="Arial" w:cs="Arial"/>
        </w:rPr>
        <w:t>24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32</w:t>
      </w:r>
      <w:r w:rsidRPr="00D82D09">
        <w:rPr>
          <w:rFonts w:ascii="Arial" w:eastAsia="Microsoft JhengHei" w:hAnsi="Arial" w:cs="Arial"/>
        </w:rPr>
        <w:t>）。神的话语应该使人的心里火热，使人的灵魂苏醒。当门徒们不明白圣经时，主耶稣不是安慰他们，而是责备他们：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无知的人哪，</w:t>
      </w:r>
      <w:r w:rsidRPr="00D82D09">
        <w:rPr>
          <w:rFonts w:ascii="Arial" w:eastAsia="Microsoft JhengHei" w:hAnsi="Arial" w:cs="Arial"/>
        </w:rPr>
        <w:t>……</w:t>
      </w:r>
      <w:r w:rsidRPr="00D82D09">
        <w:rPr>
          <w:rFonts w:ascii="Arial" w:eastAsia="Microsoft JhengHei" w:hAnsi="Arial" w:cs="Arial"/>
        </w:rPr>
        <w:t>你们的心信得太迟钝了！（《路加福音》</w:t>
      </w:r>
      <w:r w:rsidRPr="00D82D09">
        <w:rPr>
          <w:rFonts w:ascii="Arial" w:eastAsia="Microsoft JhengHei" w:hAnsi="Arial" w:cs="Arial"/>
        </w:rPr>
        <w:t>24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25</w:t>
      </w:r>
      <w:r w:rsidRPr="00D82D09">
        <w:rPr>
          <w:rFonts w:ascii="Arial" w:eastAsia="Microsoft JhengHei" w:hAnsi="Arial" w:cs="Arial"/>
        </w:rPr>
        <w:t>）我的读经生活如此地枯乾，不是证明我需要更多的智慧，而是证明我需要悔改。光是打开圣经读是没有意义的，我们需要真正地想被神的话语改变。</w:t>
      </w:r>
      <w:r w:rsidRPr="00D82D09">
        <w:rPr>
          <w:rFonts w:ascii="Arial" w:eastAsia="Microsoft JhengHei" w:hAnsi="Arial" w:cs="Arial"/>
          <w:color w:val="0000FF"/>
        </w:rPr>
        <w:t>读圣经需要操练谦卑、忍耐与顺服</w:t>
      </w:r>
      <w:r w:rsidRPr="00D82D09">
        <w:rPr>
          <w:rFonts w:ascii="Arial" w:eastAsia="Microsoft JhengHei" w:hAnsi="Arial" w:cs="Arial"/>
        </w:rPr>
        <w:t>，读经也是一种敬拜神的方式。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噢！原来神想要讲这个！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基督教所传的上帝是一位启示的上帝。神说话，人听从，再没有比这个更自然的事。每一次我们打开圣经，都是预备用聆听的方式与神交往。《传道书》</w:t>
      </w:r>
      <w:r w:rsidRPr="00D82D09">
        <w:rPr>
          <w:rFonts w:ascii="Arial" w:eastAsia="Microsoft JhengHei" w:hAnsi="Arial" w:cs="Arial"/>
        </w:rPr>
        <w:t>5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2</w:t>
      </w:r>
      <w:r w:rsidRPr="00D82D09">
        <w:rPr>
          <w:rFonts w:ascii="Arial" w:eastAsia="Microsoft JhengHei" w:hAnsi="Arial" w:cs="Arial"/>
        </w:rPr>
        <w:t>说，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你在神面前不可冒失开口，也不可心急发言；因为神在天上，你在地下，所以你的言语要寡少。＂一个真正聆听神的人，不会自以为知道圣经里的信息，甚至不会预设圣经所要谈论的主题。而一个自我中心的人，虽然翻开了圣经，却永远只对自己想要问的问题有兴趣，对于神想要讲的事却漠不关心，以致来到这位启示的神面前，却没有真正的沟通。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lastRenderedPageBreak/>
        <w:t>我确信，如果你从不曾因读圣经而感到兴奋，那是因为你还没有真正在聆听神。</w:t>
      </w:r>
      <w:r w:rsidRPr="00D82D09">
        <w:rPr>
          <w:rFonts w:ascii="Arial" w:eastAsia="Microsoft JhengHei" w:hAnsi="Arial" w:cs="Arial"/>
          <w:color w:val="0000FF"/>
          <w:sz w:val="28"/>
          <w:szCs w:val="28"/>
        </w:rPr>
        <w:t>好例</w:t>
      </w:r>
      <w:r w:rsidRPr="00D82D09">
        <w:rPr>
          <w:rFonts w:ascii="Arial" w:eastAsia="Microsoft JhengHei" w:hAnsi="Arial" w:cs="Arial"/>
        </w:rPr>
        <w:t>可能今天早上你翻开圣经，你想知道怎样改善自己的生活，但圣灵要说的却是基督复活的荣耀。你会想，基督的复活与我没有什么关系，我需要的是实际生活的建议。圣灵不断地想要告诉你，基督的复活是重要的，是你一切生命力量的源头。但不幸的是，如果我们的注意力一直留在自己的问题上，我们根本就没有在听神的话语，也就不知道如何从圣经、神的话中得着日常生活的力量。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嘿！你仔细地读过上下文了吗？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  <w:color w:val="0000FF"/>
        </w:rPr>
      </w:pPr>
      <w:r w:rsidRPr="00D82D09">
        <w:rPr>
          <w:rFonts w:ascii="Arial" w:eastAsia="Microsoft JhengHei" w:hAnsi="Arial" w:cs="Arial"/>
        </w:rPr>
        <w:t>错误的解经，伤害我们的灵命又浪费我们的时间。但我们还是不断地大量制造错误的解经，为什么？因为我们缺乏耐心又缺乏敬虔。一个真正在聆听神的人，不会在还没有听完神所说的话以前，就骤下结论。举例来说，当我们读到《约翰福音》</w:t>
      </w:r>
      <w:r w:rsidRPr="00D82D09">
        <w:rPr>
          <w:rFonts w:ascii="Arial" w:eastAsia="Microsoft JhengHei" w:hAnsi="Arial" w:cs="Arial"/>
          <w:color w:val="0000FF"/>
          <w:sz w:val="28"/>
          <w:szCs w:val="28"/>
        </w:rPr>
        <w:t>好例</w:t>
      </w:r>
      <w:r w:rsidRPr="00D82D09">
        <w:rPr>
          <w:rFonts w:ascii="Arial" w:eastAsia="Microsoft JhengHei" w:hAnsi="Arial" w:cs="Arial"/>
        </w:rPr>
        <w:t>3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16“</w:t>
      </w:r>
      <w:r w:rsidRPr="00D82D09">
        <w:rPr>
          <w:rFonts w:ascii="Arial" w:eastAsia="Microsoft JhengHei" w:hAnsi="Arial" w:cs="Arial"/>
        </w:rPr>
        <w:t>神爱世人，甚至将他的独生子赐给他们＂，我们可能会想，如果神的独生子是神赐给全人类的礼物，那么神一定会拯救全人类，对吗？可是如果我们继续读</w:t>
      </w:r>
      <w:r w:rsidRPr="00D82D09">
        <w:rPr>
          <w:rFonts w:ascii="Arial" w:eastAsia="Microsoft JhengHei" w:hAnsi="Arial" w:cs="Arial"/>
        </w:rPr>
        <w:t>3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36“</w:t>
      </w:r>
      <w:r w:rsidRPr="00D82D09">
        <w:rPr>
          <w:rFonts w:ascii="Arial" w:eastAsia="Microsoft JhengHei" w:hAnsi="Arial" w:cs="Arial"/>
        </w:rPr>
        <w:t>信子的人有永生；不信子的人得不着永生，神的震怒常在他身上。＂</w:t>
      </w:r>
      <w:proofErr w:type="gramStart"/>
      <w:r w:rsidRPr="00D82D09">
        <w:rPr>
          <w:rFonts w:ascii="Arial" w:eastAsia="Microsoft JhengHei" w:hAnsi="Arial" w:cs="Arial"/>
        </w:rPr>
        <w:t>上下文不允许我们作出</w:t>
      </w:r>
      <w:r w:rsidRPr="00D82D09">
        <w:rPr>
          <w:rFonts w:ascii="Arial" w:eastAsia="Microsoft JhengHei" w:hAnsi="Arial" w:cs="Arial"/>
        </w:rPr>
        <w:t>“</w:t>
      </w:r>
      <w:proofErr w:type="gramEnd"/>
      <w:r w:rsidRPr="00D82D09">
        <w:rPr>
          <w:rFonts w:ascii="Arial" w:eastAsia="Microsoft JhengHei" w:hAnsi="Arial" w:cs="Arial"/>
        </w:rPr>
        <w:t>普遍得救＂的解释。其实，</w:t>
      </w:r>
      <w:r w:rsidRPr="00D82D09">
        <w:rPr>
          <w:rFonts w:ascii="Arial" w:eastAsia="Microsoft JhengHei" w:hAnsi="Arial" w:cs="Arial"/>
          <w:color w:val="0000FF"/>
        </w:rPr>
        <w:t>大部分经文的疑难，都可以在上下文中或相关经卷中找到解决的线索。</w:t>
      </w:r>
      <w:r w:rsidRPr="00D82D09">
        <w:rPr>
          <w:rFonts w:ascii="Arial" w:eastAsia="Microsoft JhengHei" w:hAnsi="Arial" w:cs="Arial"/>
          <w:color w:val="0000FF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你愿意先放下你的怀疑吗？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怀疑导致解经谬误的合理化。你可能会有点惊讶，在今天研究圣经的人之中，不信的人比信的人还多。不信圣经是神的话的人，经常使用一种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怀疑的解释法＂（</w:t>
      </w:r>
      <w:r w:rsidRPr="00D82D09">
        <w:rPr>
          <w:rFonts w:ascii="Arial" w:eastAsia="Microsoft JhengHei" w:hAnsi="Arial" w:cs="Arial"/>
        </w:rPr>
        <w:t>hermeneutics of suspicion</w:t>
      </w:r>
      <w:r w:rsidRPr="00D82D09">
        <w:rPr>
          <w:rFonts w:ascii="Arial" w:eastAsia="Microsoft JhengHei" w:hAnsi="Arial" w:cs="Arial"/>
        </w:rPr>
        <w:t>）；意思是说，经文的字面是可能谬误、误导或被扭曲过的，真正的意思必须由读者透过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怀疑的滤光镜＂来拆毁与重建。但即便是信主的人，也常常不自觉地让自己的怀疑变成一种解经的标准，以致排斥了圣经原本最自然的意思。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  <w:color w:val="0000FF"/>
        </w:rPr>
      </w:pPr>
      <w:r w:rsidRPr="00D82D09">
        <w:rPr>
          <w:rFonts w:ascii="Arial" w:eastAsia="Microsoft JhengHei" w:hAnsi="Arial" w:cs="Arial"/>
        </w:rPr>
        <w:t>例如有人说，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这段经文不可能是这个意思</w:t>
      </w:r>
      <w:r w:rsidRPr="00D82D09">
        <w:rPr>
          <w:rFonts w:ascii="Arial" w:eastAsia="Microsoft JhengHei" w:hAnsi="Arial" w:cs="Arial"/>
        </w:rPr>
        <w:t>……</w:t>
      </w:r>
      <w:r w:rsidRPr="00D82D09">
        <w:rPr>
          <w:rFonts w:ascii="Arial" w:eastAsia="Microsoft JhengHei" w:hAnsi="Arial" w:cs="Arial"/>
        </w:rPr>
        <w:t>，因为这个意思不符合科学。＂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保罗不可能有这样的神学，因为保罗一定相信人性的尊严。＂当然，每一个人在解释圣经之前，都有自己的预设立场。每个人心里都有一把尺，</w:t>
      </w:r>
      <w:proofErr w:type="gramStart"/>
      <w:r w:rsidRPr="00D82D09">
        <w:rPr>
          <w:rFonts w:ascii="Arial" w:eastAsia="Microsoft JhengHei" w:hAnsi="Arial" w:cs="Arial"/>
        </w:rPr>
        <w:t>这把尺预先决定了我们以为</w:t>
      </w:r>
      <w:r w:rsidRPr="00D82D09">
        <w:rPr>
          <w:rFonts w:ascii="Arial" w:eastAsia="Microsoft JhengHei" w:hAnsi="Arial" w:cs="Arial"/>
        </w:rPr>
        <w:t>“</w:t>
      </w:r>
      <w:proofErr w:type="gramEnd"/>
      <w:r w:rsidRPr="00D82D09">
        <w:rPr>
          <w:rFonts w:ascii="Arial" w:eastAsia="Microsoft JhengHei" w:hAnsi="Arial" w:cs="Arial"/>
        </w:rPr>
        <w:t>什么是可能的，什么是不可能的＂。然而，基督徒读圣经的目标是使我们心里预先决定好的那把尺，越来越接近圣经本身的尺。换句话说，</w:t>
      </w:r>
      <w:r w:rsidRPr="00D82D09">
        <w:rPr>
          <w:rFonts w:ascii="Arial" w:eastAsia="Microsoft JhengHei" w:hAnsi="Arial" w:cs="Arial"/>
          <w:color w:val="0000FF"/>
        </w:rPr>
        <w:t>我们来到神的话语面前，就预备好了要向神的权威降服。</w:t>
      </w:r>
      <w:r w:rsidRPr="00D82D09">
        <w:rPr>
          <w:rFonts w:ascii="Arial" w:eastAsia="Microsoft JhengHei" w:hAnsi="Arial" w:cs="Arial"/>
          <w:color w:val="0000FF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难道我必须相信圣经里所说的一切？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lastRenderedPageBreak/>
        <w:t>我认为是的。这是一个非常严肃的问题，关乎我们决定究竟是要敬拜神，还是不要敬拜神？是要相信诚实无误的上帝，还是要相信诚实无误的自己？我并不是要鼓励你作一个基要主义者（</w:t>
      </w:r>
      <w:r w:rsidRPr="00D82D09">
        <w:rPr>
          <w:rFonts w:ascii="Arial" w:eastAsia="Microsoft JhengHei" w:hAnsi="Arial" w:cs="Arial"/>
        </w:rPr>
        <w:t>fundamentalist</w:t>
      </w:r>
      <w:r w:rsidRPr="00D82D09">
        <w:rPr>
          <w:rFonts w:ascii="Arial" w:eastAsia="Microsoft JhengHei" w:hAnsi="Arial" w:cs="Arial"/>
        </w:rPr>
        <w:t>），将圣经所有的讯息都按照最简化的字面解释来接受，甚至完全牺牲自己的理性与科学知识（关于这一点，我会在后面的几篇文章继续地讨论）。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  <w:color w:val="0000FF"/>
        </w:rPr>
        <w:t>基督徒的基本信念是：神是最高的权威，圣经是神的话</w:t>
      </w:r>
      <w:r w:rsidRPr="00D82D09">
        <w:rPr>
          <w:rFonts w:ascii="Arial" w:eastAsia="Microsoft JhengHei" w:hAnsi="Arial" w:cs="Arial"/>
        </w:rPr>
        <w:t>。作为一个敬拜神的人，我们预备好随时向神的权威降服。圣经说，神的话是真理的光，我们的心是错谬与黑暗的（《约壹》</w:t>
      </w:r>
      <w:r w:rsidRPr="00D82D09">
        <w:rPr>
          <w:rFonts w:ascii="Arial" w:eastAsia="Microsoft JhengHei" w:hAnsi="Arial" w:cs="Arial"/>
        </w:rPr>
        <w:t>1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5</w:t>
      </w:r>
      <w:r w:rsidRPr="00D82D09">
        <w:rPr>
          <w:rFonts w:ascii="Arial" w:eastAsia="Microsoft JhengHei" w:hAnsi="Arial" w:cs="Arial"/>
        </w:rPr>
        <w:t>）。基督徒让神的光照亮自己的黑暗；非基督徒把自己当作光，去照亮圣经的黑暗。但非基督徒的解释法必定是要失败的，因为当他们戴上怀疑的滤光镜来看待圣经时，他们也同时让这个滤光镜遮蔽了圣经本身所要传递的信息（《来》</w:t>
      </w:r>
      <w:r w:rsidRPr="00D82D09">
        <w:rPr>
          <w:rFonts w:ascii="Arial" w:eastAsia="Microsoft JhengHei" w:hAnsi="Arial" w:cs="Arial"/>
        </w:rPr>
        <w:t>4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2</w:t>
      </w:r>
      <w:r w:rsidRPr="00D82D09">
        <w:rPr>
          <w:rFonts w:ascii="Arial" w:eastAsia="Microsoft JhengHei" w:hAnsi="Arial" w:cs="Arial"/>
        </w:rPr>
        <w:t>）。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我们至少应当尊重圣经原来的意思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举例来说，圣经告诉我们，将来有一天所有人都会复活，面临神的审判（《徒》</w:t>
      </w:r>
      <w:r w:rsidRPr="00D82D09">
        <w:rPr>
          <w:rFonts w:ascii="Arial" w:eastAsia="Microsoft JhengHei" w:hAnsi="Arial" w:cs="Arial"/>
        </w:rPr>
        <w:t>24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15</w:t>
      </w:r>
      <w:r w:rsidRPr="00D82D09">
        <w:rPr>
          <w:rFonts w:ascii="Arial" w:eastAsia="Microsoft JhengHei" w:hAnsi="Arial" w:cs="Arial"/>
        </w:rPr>
        <w:t>）。这个复活是肉身的复活（《罗》</w:t>
      </w:r>
      <w:r w:rsidRPr="00D82D09">
        <w:rPr>
          <w:rFonts w:ascii="Arial" w:eastAsia="Microsoft JhengHei" w:hAnsi="Arial" w:cs="Arial"/>
        </w:rPr>
        <w:t>8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11</w:t>
      </w:r>
      <w:r w:rsidRPr="00D82D09">
        <w:rPr>
          <w:rFonts w:ascii="Arial" w:eastAsia="Microsoft JhengHei" w:hAnsi="Arial" w:cs="Arial"/>
        </w:rPr>
        <w:t>）。也许你的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经验主义＂会立刻告诉你，所有人都会死，死了一切就结束了，所以身体复活是不可能的。</w:t>
      </w:r>
      <w:proofErr w:type="gramStart"/>
      <w:r w:rsidRPr="00D82D09">
        <w:rPr>
          <w:rFonts w:ascii="Arial" w:eastAsia="Microsoft JhengHei" w:hAnsi="Arial" w:cs="Arial"/>
        </w:rPr>
        <w:t>但你的</w:t>
      </w:r>
      <w:r w:rsidRPr="00D82D09">
        <w:rPr>
          <w:rFonts w:ascii="Arial" w:eastAsia="Microsoft JhengHei" w:hAnsi="Arial" w:cs="Arial"/>
        </w:rPr>
        <w:t>“</w:t>
      </w:r>
      <w:proofErr w:type="gramEnd"/>
      <w:r w:rsidRPr="00D82D09">
        <w:rPr>
          <w:rFonts w:ascii="Arial" w:eastAsia="Microsoft JhengHei" w:hAnsi="Arial" w:cs="Arial"/>
        </w:rPr>
        <w:t>经验主义＂不一定否定灵魂的存在，因此你开始猜想，如果圣经讲的可能是真的，圣经所讲的复活一定是灵魂的复活。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如果这正是你的想法，请容我大胆地警告你，像这样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把怀疑当作标准＂的解经，正是一切异端兴起的根源。你可能立刻想申辩，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难道我没有权利怀疑么？＂噢！亲爱的朋友，你当然有权利怀疑神的权威，但你没有权利窜改圣经的信息。如果你承认神是你生命中最高的权威，如果你正在走一条基督徒的道路，那么，就将你的疑问藉着祷告带到主面前，带到神的话面前，并降服于</w:t>
      </w:r>
      <w:r w:rsidRPr="00D82D09">
        <w:rPr>
          <w:rFonts w:ascii="Arial" w:eastAsia="Microsoft JhengHei" w:hAnsi="Arial" w:cs="Arial"/>
        </w:rPr>
        <w:t xml:space="preserve"> </w:t>
      </w:r>
      <w:r w:rsidRPr="00D82D09">
        <w:rPr>
          <w:rFonts w:ascii="Arial" w:eastAsia="Microsoft JhengHei" w:hAnsi="Arial" w:cs="Arial"/>
        </w:rPr>
        <w:t>。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你可以说，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我无法相信身体的复活，我只相信灵魂的复活＂。但你不可以说，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其实圣经没有讲身体的复活；圣经说的是一种灵魂的复活。＂人人都会怀疑，基督徒也会，并且在怀疑的过程中渐渐坚定对神的信心。但是我们不能让我们的怀疑，变成一种预设的标准，容许我们去窜改圣经的信息。不论我们能否相信，或相信的程度如何，我们都应当尊重圣经原来的意思。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我们为什么必须相信圣经？</w:t>
      </w:r>
      <w:r w:rsidRPr="00D82D09">
        <w:rPr>
          <w:rFonts w:ascii="Arial" w:eastAsia="Microsoft JhengHei" w:hAnsi="Arial" w:cs="Arial"/>
        </w:rPr>
        <w:t xml:space="preserve"> </w:t>
      </w:r>
    </w:p>
    <w:p w:rsidR="003D257C" w:rsidRPr="00D82D09" w:rsidRDefault="003D257C" w:rsidP="003D257C">
      <w:pPr>
        <w:pStyle w:val="NormalWeb"/>
        <w:rPr>
          <w:rFonts w:ascii="Arial" w:eastAsia="Microsoft JhengHei" w:hAnsi="Arial" w:cs="Arial"/>
        </w:rPr>
      </w:pPr>
      <w:r w:rsidRPr="00D82D09">
        <w:rPr>
          <w:rFonts w:ascii="Arial" w:eastAsia="Microsoft JhengHei" w:hAnsi="Arial" w:cs="Arial"/>
        </w:rPr>
        <w:t>也许，上述的话使有些人不得不重新思考自己的信仰，甚至可能会怀疑基督教的信仰，因为他们既想作一个基督徒，又想继续保留自己原有的世界观。但神的话，神的真道，不会与我们的世界</w:t>
      </w:r>
      <w:r w:rsidRPr="00D82D09">
        <w:rPr>
          <w:rFonts w:ascii="Arial" w:eastAsia="Microsoft JhengHei" w:hAnsi="Arial" w:cs="Arial"/>
        </w:rPr>
        <w:lastRenderedPageBreak/>
        <w:t>观妥协，因为《马太福音》</w:t>
      </w:r>
      <w:r w:rsidRPr="00D82D09">
        <w:rPr>
          <w:rFonts w:ascii="Arial" w:eastAsia="Microsoft JhengHei" w:hAnsi="Arial" w:cs="Arial"/>
        </w:rPr>
        <w:t>22</w:t>
      </w:r>
      <w:r w:rsidRPr="00D82D09">
        <w:rPr>
          <w:rFonts w:ascii="Arial" w:eastAsia="Microsoft JhengHei" w:hAnsi="Arial" w:cs="Arial"/>
        </w:rPr>
        <w:t>：</w:t>
      </w:r>
      <w:r w:rsidRPr="00D82D09">
        <w:rPr>
          <w:rFonts w:ascii="Arial" w:eastAsia="Microsoft JhengHei" w:hAnsi="Arial" w:cs="Arial"/>
        </w:rPr>
        <w:t>37</w:t>
      </w:r>
      <w:r w:rsidRPr="00D82D09">
        <w:rPr>
          <w:rFonts w:ascii="Arial" w:eastAsia="Microsoft JhengHei" w:hAnsi="Arial" w:cs="Arial"/>
        </w:rPr>
        <w:t>说，</w:t>
      </w:r>
      <w:r w:rsidRPr="00D82D09">
        <w:rPr>
          <w:rFonts w:ascii="Arial" w:eastAsia="Microsoft JhengHei" w:hAnsi="Arial" w:cs="Arial"/>
        </w:rPr>
        <w:t>“</w:t>
      </w:r>
      <w:r w:rsidRPr="00D82D09">
        <w:rPr>
          <w:rFonts w:ascii="Arial" w:eastAsia="Microsoft JhengHei" w:hAnsi="Arial" w:cs="Arial"/>
        </w:rPr>
        <w:t>你要尽心、尽性、尽意（</w:t>
      </w:r>
      <w:r w:rsidRPr="00D82D09">
        <w:rPr>
          <w:rFonts w:ascii="Arial" w:eastAsia="Microsoft JhengHei" w:hAnsi="Arial" w:cs="Arial"/>
        </w:rPr>
        <w:t>with all your mind</w:t>
      </w:r>
      <w:r w:rsidRPr="00D82D09">
        <w:rPr>
          <w:rFonts w:ascii="Arial" w:eastAsia="Microsoft JhengHei" w:hAnsi="Arial" w:cs="Arial"/>
        </w:rPr>
        <w:t>），爱主你的神。＂正确的解释圣经、正确的神学与正确的信仰内涵，也是全人敬拜的一部份。解经的第一个问题仍然是：我们究竟要敬拜神还是不敬拜神？我们若决定敬拜神，我们就要放下自己，去信赖神启示的权威，因此也就让圣经的内容本身，作为解释圣经的最高标准。</w:t>
      </w:r>
    </w:p>
    <w:p w:rsidR="003D257C" w:rsidRPr="00D82D09" w:rsidRDefault="003D257C" w:rsidP="003D257C">
      <w:pPr>
        <w:rPr>
          <w:rFonts w:ascii="Arial" w:eastAsia="Microsoft JhengHei" w:hAnsi="Arial" w:cs="Arial"/>
        </w:rPr>
      </w:pPr>
    </w:p>
    <w:p w:rsidR="00C62F91" w:rsidRPr="003D257C" w:rsidRDefault="00C62F91" w:rsidP="003D257C"/>
    <w:sectPr w:rsidR="00C62F91" w:rsidRPr="003D257C" w:rsidSect="002646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74D"/>
    <w:multiLevelType w:val="hybridMultilevel"/>
    <w:tmpl w:val="ABA4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1996"/>
    <w:multiLevelType w:val="hybridMultilevel"/>
    <w:tmpl w:val="9E02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404B"/>
    <w:multiLevelType w:val="hybridMultilevel"/>
    <w:tmpl w:val="BBF2A564"/>
    <w:lvl w:ilvl="0" w:tplc="304E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93C40"/>
    <w:multiLevelType w:val="hybridMultilevel"/>
    <w:tmpl w:val="136435B6"/>
    <w:lvl w:ilvl="0" w:tplc="A0008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F40DD"/>
    <w:multiLevelType w:val="hybridMultilevel"/>
    <w:tmpl w:val="20CEF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1076C"/>
    <w:multiLevelType w:val="hybridMultilevel"/>
    <w:tmpl w:val="E66E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C0D28"/>
    <w:multiLevelType w:val="hybridMultilevel"/>
    <w:tmpl w:val="63D0B46A"/>
    <w:lvl w:ilvl="0" w:tplc="06EE25A6">
      <w:start w:val="1"/>
      <w:numFmt w:val="japaneseCounting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936AD"/>
    <w:multiLevelType w:val="hybridMultilevel"/>
    <w:tmpl w:val="8084C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CF5589"/>
    <w:multiLevelType w:val="hybridMultilevel"/>
    <w:tmpl w:val="54408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5A0A"/>
    <w:multiLevelType w:val="hybridMultilevel"/>
    <w:tmpl w:val="A3185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649A3"/>
    <w:multiLevelType w:val="hybridMultilevel"/>
    <w:tmpl w:val="2F542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2798C"/>
    <w:multiLevelType w:val="hybridMultilevel"/>
    <w:tmpl w:val="8296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A"/>
    <w:rsid w:val="003A2A6A"/>
    <w:rsid w:val="003D257C"/>
    <w:rsid w:val="00812D7F"/>
    <w:rsid w:val="00A1476A"/>
    <w:rsid w:val="00AA121A"/>
    <w:rsid w:val="00C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2B54"/>
  <w15:docId w15:val="{75B6F82D-4F9A-4F2F-8246-A35275BF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6A"/>
    <w:pPr>
      <w:ind w:left="720"/>
      <w:contextualSpacing/>
    </w:pPr>
  </w:style>
  <w:style w:type="paragraph" w:styleId="NormalWeb">
    <w:name w:val="Normal (Web)"/>
    <w:basedOn w:val="Normal"/>
    <w:rsid w:val="003D257C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Tso</dc:creator>
  <cp:keywords/>
  <dc:description/>
  <cp:lastModifiedBy>Patti Parker</cp:lastModifiedBy>
  <cp:revision>6</cp:revision>
  <dcterms:created xsi:type="dcterms:W3CDTF">2018-05-29T04:20:00Z</dcterms:created>
  <dcterms:modified xsi:type="dcterms:W3CDTF">2018-07-07T03:18:00Z</dcterms:modified>
</cp:coreProperties>
</file>