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9D9" w:rsidRPr="00EA605C" w:rsidRDefault="005329D9" w:rsidP="005329D9">
      <w:pPr>
        <w:jc w:val="center"/>
        <w:rPr>
          <w:rFonts w:ascii="Arial" w:eastAsia="PMingLiU" w:hAnsi="Arial" w:cs="Arial"/>
          <w:b/>
          <w:bCs/>
          <w:color w:val="BE0E28"/>
          <w:sz w:val="32"/>
          <w:szCs w:val="32"/>
        </w:rPr>
      </w:pPr>
      <w:r w:rsidRPr="00EA605C">
        <w:rPr>
          <w:rFonts w:ascii="Arial" w:eastAsia="PMingLiU" w:hAnsi="PMingLiU" w:cs="Arial"/>
          <w:b/>
          <w:bCs/>
          <w:color w:val="BE0E28"/>
          <w:sz w:val="32"/>
          <w:szCs w:val="32"/>
        </w:rPr>
        <w:t>基督徒信什么？</w:t>
      </w:r>
    </w:p>
    <w:p w:rsidR="005329D9" w:rsidRPr="00EA605C" w:rsidRDefault="005329D9" w:rsidP="005329D9">
      <w:pPr>
        <w:spacing w:after="100" w:afterAutospacing="1"/>
        <w:jc w:val="center"/>
        <w:rPr>
          <w:rFonts w:ascii="Arial" w:eastAsia="PMingLiU" w:hAnsi="Arial" w:cs="Arial"/>
          <w:sz w:val="32"/>
          <w:szCs w:val="32"/>
        </w:rPr>
      </w:pPr>
      <w:r w:rsidRPr="00EA605C">
        <w:rPr>
          <w:rFonts w:ascii="Arial" w:eastAsia="PMingLiU" w:hAnsi="PMingLiU" w:cs="Arial"/>
          <w:b/>
          <w:bCs/>
          <w:color w:val="BE0E28"/>
          <w:sz w:val="32"/>
          <w:szCs w:val="32"/>
        </w:rPr>
        <w:t>信耶稣是基督，是神的儿子</w:t>
      </w:r>
      <w:r w:rsidRPr="00EA605C">
        <w:rPr>
          <w:rFonts w:ascii="Arial" w:eastAsia="PMingLiU" w:hAnsi="Arial" w:cs="Arial"/>
          <w:sz w:val="32"/>
          <w:szCs w:val="32"/>
        </w:rPr>
        <w:t xml:space="preserve"> </w:t>
      </w:r>
    </w:p>
    <w:p w:rsidR="005329D9" w:rsidRPr="00EA605C" w:rsidRDefault="005329D9" w:rsidP="0053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eastAsia="PMingLiU" w:hAnsi="Arial" w:cs="Arial"/>
          <w:b/>
          <w:color w:val="0000FF"/>
          <w:sz w:val="28"/>
          <w:szCs w:val="28"/>
        </w:rPr>
      </w:pPr>
      <w:r w:rsidRPr="00EA605C">
        <w:rPr>
          <w:rFonts w:ascii="Arial" w:eastAsia="PMingLiU" w:hAnsi="PMingLiU" w:cs="Arial"/>
          <w:b/>
          <w:snapToGrid w:val="0"/>
          <w:color w:val="0000FF"/>
          <w:sz w:val="28"/>
          <w:szCs w:val="28"/>
        </w:rPr>
        <w:t>『这圣经能使你因信基督耶稣有得救的智慧』</w:t>
      </w:r>
    </w:p>
    <w:p w:rsidR="005329D9" w:rsidRDefault="005329D9" w:rsidP="005329D9">
      <w:pPr>
        <w:spacing w:before="120"/>
        <w:rPr>
          <w:rFonts w:ascii="Arial" w:eastAsia="PMingLiU" w:hAnsi="Arial" w:cs="Arial" w:hint="eastAsia"/>
          <w:b/>
          <w:color w:val="800000"/>
          <w:sz w:val="28"/>
          <w:szCs w:val="28"/>
        </w:rPr>
      </w:pPr>
      <w:r w:rsidRPr="00EA605C">
        <w:rPr>
          <w:rFonts w:ascii="Arial" w:eastAsia="PMingLiU" w:hAnsi="PMingLiU" w:cs="Arial"/>
          <w:b/>
          <w:color w:val="800000"/>
          <w:sz w:val="28"/>
          <w:szCs w:val="28"/>
        </w:rPr>
        <w:t>经文：约翰福音</w:t>
      </w:r>
      <w:r w:rsidRPr="00EA605C">
        <w:rPr>
          <w:rFonts w:ascii="Arial" w:eastAsia="PMingLiU" w:hAnsi="Arial" w:cs="Arial"/>
          <w:b/>
          <w:color w:val="800000"/>
          <w:sz w:val="28"/>
          <w:szCs w:val="28"/>
        </w:rPr>
        <w:t>1:1-8</w:t>
      </w:r>
    </w:p>
    <w:p w:rsidR="005329D9" w:rsidRPr="0018003D" w:rsidRDefault="005329D9" w:rsidP="005329D9">
      <w:pPr>
        <w:spacing w:before="120"/>
        <w:ind w:left="360"/>
        <w:rPr>
          <w:rFonts w:ascii="Arial" w:eastAsia="PMingLiU" w:hAnsi="Arial" w:cs="Arial" w:hint="eastAsia"/>
          <w:lang w:eastAsia="zh-TW"/>
        </w:rPr>
      </w:pPr>
      <w:r w:rsidRPr="0018003D">
        <w:rPr>
          <w:rFonts w:ascii="Arial" w:eastAsia="PMingLiU" w:hAnsi="Arial" w:cs="Arial" w:hint="eastAsia"/>
          <w:b/>
        </w:rPr>
        <w:t>『</w:t>
      </w:r>
      <w:r w:rsidRPr="0018003D">
        <w:rPr>
          <w:rFonts w:ascii="PMingLiU" w:eastAsia="PMingLiU" w:hint="eastAsia"/>
        </w:rPr>
        <w:t>太初有</w:t>
      </w:r>
      <w:r w:rsidRPr="0018003D">
        <w:rPr>
          <w:rFonts w:ascii="PMingLiU" w:eastAsia="PMingLiU" w:hint="eastAsia"/>
          <w:highlight w:val="yellow"/>
        </w:rPr>
        <w:t>道</w:t>
      </w:r>
      <w:r w:rsidRPr="0018003D">
        <w:rPr>
          <w:rFonts w:ascii="PMingLiU" w:eastAsia="PMingLiU" w:hint="eastAsia"/>
        </w:rPr>
        <w:t>、道與　神同在、</w:t>
      </w:r>
      <w:r w:rsidRPr="0018003D">
        <w:rPr>
          <w:rFonts w:ascii="PMingLiU" w:eastAsia="PMingLiU" w:hint="eastAsia"/>
          <w:highlight w:val="yellow"/>
        </w:rPr>
        <w:t>道就是　神</w:t>
      </w:r>
      <w:r w:rsidRPr="0018003D">
        <w:rPr>
          <w:rFonts w:ascii="PMingLiU" w:eastAsia="PMingLiU" w:hint="eastAsia"/>
        </w:rPr>
        <w:t>。</w:t>
      </w:r>
      <w:r w:rsidRPr="0018003D">
        <w:rPr>
          <w:rFonts w:ascii="PMingLiU" w:eastAsia="PMingLiU" w:hint="eastAsia"/>
          <w:highlight w:val="yellow"/>
          <w:lang w:eastAsia="zh-TW"/>
        </w:rPr>
        <w:t>這道太初與　神同在</w:t>
      </w:r>
      <w:r w:rsidRPr="0018003D">
        <w:rPr>
          <w:rFonts w:ascii="PMingLiU" w:eastAsia="PMingLiU" w:hint="eastAsia"/>
          <w:lang w:eastAsia="zh-TW"/>
        </w:rPr>
        <w:t>。萬物是藉著他造的．凡被造的、沒有一樣不是藉著他造的。</w:t>
      </w:r>
      <w:r w:rsidRPr="0018003D">
        <w:rPr>
          <w:rFonts w:ascii="PMingLiU" w:eastAsia="PMingLiU" w:hint="eastAsia"/>
          <w:highlight w:val="yellow"/>
          <w:lang w:eastAsia="zh-TW"/>
        </w:rPr>
        <w:t>生命在他裏頭</w:t>
      </w:r>
      <w:r w:rsidRPr="0018003D">
        <w:rPr>
          <w:rFonts w:ascii="PMingLiU" w:eastAsia="PMingLiU" w:hint="eastAsia"/>
          <w:lang w:eastAsia="zh-TW"/>
        </w:rPr>
        <w:t>．</w:t>
      </w:r>
      <w:r w:rsidRPr="0018003D">
        <w:rPr>
          <w:rFonts w:ascii="PMingLiU" w:eastAsia="PMingLiU" w:hint="eastAsia"/>
          <w:highlight w:val="yellow"/>
          <w:lang w:eastAsia="zh-TW"/>
        </w:rPr>
        <w:t>這生命就是人的光</w:t>
      </w:r>
      <w:r w:rsidRPr="0018003D">
        <w:rPr>
          <w:rFonts w:ascii="PMingLiU" w:eastAsia="PMingLiU" w:hint="eastAsia"/>
          <w:lang w:eastAsia="zh-TW"/>
        </w:rPr>
        <w:t>。光照在黑暗裏、黑暗卻不接受光。有一個人、是從　神那裏差來的、名叫約翰。這人來、為要作見證、就是為光作見證、叫眾人因他</w:t>
      </w:r>
      <w:r w:rsidRPr="0018003D">
        <w:rPr>
          <w:rFonts w:ascii="PMingLiU" w:eastAsia="PMingLiU" w:hint="eastAsia"/>
          <w:highlight w:val="yellow"/>
          <w:lang w:eastAsia="zh-TW"/>
        </w:rPr>
        <w:t>可以信</w:t>
      </w:r>
      <w:r w:rsidRPr="0018003D">
        <w:rPr>
          <w:rFonts w:ascii="PMingLiU" w:eastAsia="PMingLiU" w:hint="eastAsia"/>
          <w:lang w:eastAsia="zh-TW"/>
        </w:rPr>
        <w:t>。他不是那光、乃是要為光作見證。</w:t>
      </w:r>
      <w:r w:rsidRPr="0018003D">
        <w:rPr>
          <w:rFonts w:ascii="Arial" w:eastAsia="PMingLiU" w:hAnsi="Arial" w:cs="Arial" w:hint="eastAsia"/>
          <w:b/>
          <w:lang w:eastAsia="zh-TW"/>
        </w:rPr>
        <w:t>』</w:t>
      </w:r>
    </w:p>
    <w:p w:rsidR="005329D9" w:rsidRPr="00EA605C" w:rsidRDefault="005329D9" w:rsidP="005329D9">
      <w:pPr>
        <w:spacing w:before="120"/>
        <w:ind w:left="360"/>
        <w:rPr>
          <w:rFonts w:ascii="Arial" w:eastAsia="PMingLiU" w:hAnsi="Arial" w:cs="Arial" w:hint="eastAsia"/>
          <w:color w:val="000000"/>
        </w:rPr>
      </w:pPr>
      <w:r w:rsidRPr="0018003D">
        <w:rPr>
          <w:rFonts w:ascii="Arial" w:eastAsia="PMingLiU" w:hAnsi="PMingLiU" w:cs="Arial"/>
          <w:b/>
          <w:color w:val="FF0000"/>
          <w:lang w:eastAsia="zh-TW"/>
        </w:rPr>
        <w:t>背诵经文：</w:t>
      </w:r>
      <w:r w:rsidRPr="00EA605C">
        <w:rPr>
          <w:rFonts w:ascii="Arial" w:eastAsia="PMingLiU" w:hAnsi="PMingLiU" w:cs="Arial"/>
          <w:color w:val="000000"/>
          <w:highlight w:val="yellow"/>
          <w:lang w:eastAsia="zh-TW"/>
        </w:rPr>
        <w:t>约翰福音</w:t>
      </w:r>
      <w:r w:rsidRPr="00EA605C">
        <w:rPr>
          <w:rFonts w:ascii="Arial" w:eastAsia="PMingLiU" w:hAnsi="Arial" w:cs="Arial"/>
          <w:color w:val="000000"/>
          <w:highlight w:val="yellow"/>
          <w:lang w:eastAsia="zh-TW"/>
        </w:rPr>
        <w:t>20:31</w:t>
      </w:r>
      <w:r>
        <w:rPr>
          <w:rFonts w:ascii="Arial" w:eastAsia="PMingLiU" w:hAnsi="Arial" w:cs="Arial" w:hint="eastAsia"/>
          <w:color w:val="000000"/>
          <w:lang w:eastAsia="zh-TW"/>
        </w:rPr>
        <w:t>『</w:t>
      </w:r>
      <w:r>
        <w:rPr>
          <w:rFonts w:ascii="PMingLiU" w:eastAsia="PMingLiU" w:hint="eastAsia"/>
          <w:lang w:eastAsia="zh-TW"/>
        </w:rPr>
        <w:t>但記這些事、要叫你們信</w:t>
      </w:r>
      <w:r w:rsidRPr="009F35FB">
        <w:rPr>
          <w:rFonts w:ascii="PMingLiU" w:eastAsia="PMingLiU" w:hint="eastAsia"/>
          <w:highlight w:val="yellow"/>
          <w:lang w:eastAsia="zh-TW"/>
        </w:rPr>
        <w:t>耶穌</w:t>
      </w:r>
      <w:r>
        <w:rPr>
          <w:rFonts w:ascii="PMingLiU" w:eastAsia="PMingLiU" w:hint="eastAsia"/>
          <w:lang w:eastAsia="zh-TW"/>
        </w:rPr>
        <w:t>是</w:t>
      </w:r>
      <w:r w:rsidRPr="009F35FB">
        <w:rPr>
          <w:rFonts w:ascii="PMingLiU" w:eastAsia="PMingLiU" w:hint="eastAsia"/>
          <w:highlight w:val="yellow"/>
          <w:lang w:eastAsia="zh-TW"/>
        </w:rPr>
        <w:t>基督</w:t>
      </w:r>
      <w:r>
        <w:rPr>
          <w:rFonts w:ascii="PMingLiU" w:eastAsia="PMingLiU" w:hint="eastAsia"/>
          <w:lang w:eastAsia="zh-TW"/>
        </w:rPr>
        <w:t>、</w:t>
      </w:r>
      <w:r w:rsidRPr="0018003D">
        <w:rPr>
          <w:rFonts w:ascii="PMingLiU" w:eastAsia="PMingLiU" w:hint="eastAsia"/>
          <w:highlight w:val="yellow"/>
          <w:lang w:eastAsia="zh-TW"/>
        </w:rPr>
        <w:t>是　神的兒子</w:t>
      </w:r>
      <w:r>
        <w:rPr>
          <w:rFonts w:ascii="PMingLiU" w:eastAsia="PMingLiU" w:hint="eastAsia"/>
          <w:lang w:eastAsia="zh-TW"/>
        </w:rPr>
        <w:t>．並且叫你們信了他、就可以因他的名</w:t>
      </w:r>
      <w:r w:rsidRPr="0018003D">
        <w:rPr>
          <w:rFonts w:ascii="PMingLiU" w:eastAsia="PMingLiU" w:hint="eastAsia"/>
          <w:highlight w:val="yellow"/>
          <w:lang w:eastAsia="zh-TW"/>
        </w:rPr>
        <w:t>得生命</w:t>
      </w:r>
      <w:r>
        <w:rPr>
          <w:rFonts w:ascii="PMingLiU" w:eastAsia="PMingLiU" w:hint="eastAsia"/>
          <w:lang w:eastAsia="zh-TW"/>
        </w:rPr>
        <w:t>。</w:t>
      </w:r>
      <w:r>
        <w:rPr>
          <w:rFonts w:ascii="Arial" w:eastAsia="PMingLiU" w:hAnsi="Arial" w:cs="Arial" w:hint="eastAsia"/>
          <w:color w:val="000000"/>
        </w:rPr>
        <w:t>』</w:t>
      </w:r>
    </w:p>
    <w:p w:rsidR="005329D9" w:rsidRPr="00EA605C" w:rsidRDefault="005329D9" w:rsidP="005329D9">
      <w:pPr>
        <w:tabs>
          <w:tab w:val="left" w:pos="360"/>
        </w:tabs>
        <w:spacing w:before="120"/>
        <w:ind w:left="360"/>
        <w:rPr>
          <w:rFonts w:ascii="Arial" w:eastAsia="PMingLiU" w:hAnsi="Arial" w:cs="Arial"/>
          <w:color w:val="000000"/>
        </w:rPr>
      </w:pPr>
      <w:r w:rsidRPr="00EA605C">
        <w:rPr>
          <w:rFonts w:ascii="Arial" w:eastAsia="PMingLiU" w:hAnsi="PMingLiU" w:cs="Arial"/>
          <w:color w:val="000000"/>
        </w:rPr>
        <w:t>信耶稣是基督，是神的儿子，是我们基督徒信仰的根基。</w:t>
      </w:r>
    </w:p>
    <w:p w:rsidR="005329D9" w:rsidRPr="00EA605C" w:rsidRDefault="005329D9" w:rsidP="005329D9">
      <w:pPr>
        <w:numPr>
          <w:ilvl w:val="0"/>
          <w:numId w:val="15"/>
        </w:numPr>
        <w:spacing w:before="120" w:after="0" w:line="240" w:lineRule="auto"/>
        <w:rPr>
          <w:rFonts w:ascii="Arial" w:eastAsia="PMingLiU" w:hAnsi="Arial" w:cs="Arial"/>
          <w:b/>
          <w:color w:val="800000"/>
          <w:sz w:val="28"/>
          <w:szCs w:val="28"/>
        </w:rPr>
      </w:pPr>
      <w:r w:rsidRPr="00EA605C">
        <w:rPr>
          <w:rFonts w:ascii="Arial" w:eastAsia="PMingLiU" w:hAnsi="PMingLiU" w:cs="Arial"/>
          <w:b/>
          <w:color w:val="800000"/>
          <w:sz w:val="28"/>
          <w:szCs w:val="28"/>
        </w:rPr>
        <w:t>信耶稣</w:t>
      </w:r>
      <w:r>
        <w:rPr>
          <w:rFonts w:ascii="Arial" w:eastAsia="PMingLiU" w:hAnsi="PMingLiU" w:cs="Arial" w:hint="eastAsia"/>
          <w:b/>
          <w:color w:val="800000"/>
          <w:sz w:val="28"/>
          <w:szCs w:val="28"/>
        </w:rPr>
        <w:t xml:space="preserve"> </w:t>
      </w:r>
      <w:r w:rsidRPr="00EA605C">
        <w:rPr>
          <w:rFonts w:ascii="Arial" w:eastAsia="PMingLiU" w:hAnsi="Arial" w:cs="Arial"/>
          <w:b/>
          <w:color w:val="800000"/>
          <w:sz w:val="28"/>
          <w:szCs w:val="28"/>
        </w:rPr>
        <w:t>——</w:t>
      </w:r>
      <w:r>
        <w:rPr>
          <w:rFonts w:ascii="Arial" w:eastAsia="PMingLiU" w:hAnsi="Arial" w:cs="Arial" w:hint="eastAsia"/>
          <w:b/>
          <w:color w:val="800000"/>
          <w:sz w:val="28"/>
          <w:szCs w:val="28"/>
        </w:rPr>
        <w:t xml:space="preserve"> </w:t>
      </w:r>
      <w:r>
        <w:rPr>
          <w:rFonts w:ascii="Arial" w:eastAsia="PMingLiU" w:hAnsi="Arial" w:cs="Arial" w:hint="eastAsia"/>
          <w:b/>
          <w:color w:val="800000"/>
          <w:sz w:val="28"/>
          <w:szCs w:val="28"/>
        </w:rPr>
        <w:t>一位</w:t>
      </w:r>
      <w:r w:rsidRPr="001C1DD3">
        <w:rPr>
          <w:rFonts w:ascii="Arial" w:eastAsia="PMingLiU" w:hAnsi="PMingLiU" w:cs="Arial"/>
          <w:b/>
          <w:color w:val="800000"/>
          <w:sz w:val="28"/>
          <w:szCs w:val="28"/>
        </w:rPr>
        <w:t>历史上的人物</w:t>
      </w:r>
    </w:p>
    <w:p w:rsidR="005329D9" w:rsidRPr="00EA605C" w:rsidRDefault="005329D9" w:rsidP="005329D9">
      <w:pPr>
        <w:numPr>
          <w:ilvl w:val="1"/>
          <w:numId w:val="15"/>
        </w:numPr>
        <w:tabs>
          <w:tab w:val="clear" w:pos="1080"/>
          <w:tab w:val="left" w:pos="720"/>
        </w:tabs>
        <w:spacing w:before="120" w:after="0" w:line="240" w:lineRule="auto"/>
        <w:ind w:left="720"/>
        <w:rPr>
          <w:rFonts w:ascii="Arial" w:eastAsia="PMingLiU" w:hAnsi="Arial" w:cs="Arial"/>
          <w:color w:val="000000"/>
        </w:rPr>
      </w:pPr>
      <w:r w:rsidRPr="00EA605C">
        <w:rPr>
          <w:rFonts w:ascii="Arial" w:eastAsia="PMingLiU" w:hAnsi="PMingLiU" w:cs="Arial"/>
          <w:color w:val="000000"/>
        </w:rPr>
        <w:t>我们的信仰不是相信基督教的</w:t>
      </w:r>
      <w:r w:rsidRPr="00EA605C">
        <w:rPr>
          <w:rFonts w:ascii="Arial" w:eastAsia="PMingLiU" w:hAnsi="PMingLiU" w:cs="Arial"/>
          <w:color w:val="000000"/>
          <w:highlight w:val="yellow"/>
        </w:rPr>
        <w:t>道理</w:t>
      </w:r>
      <w:r w:rsidRPr="00EA605C">
        <w:rPr>
          <w:rFonts w:ascii="Arial" w:eastAsia="PMingLiU" w:hAnsi="PMingLiU" w:cs="Arial"/>
          <w:color w:val="000000"/>
        </w:rPr>
        <w:t>，乃是相信</w:t>
      </w:r>
      <w:r w:rsidRPr="00EA605C">
        <w:rPr>
          <w:rFonts w:ascii="Arial" w:eastAsia="PMingLiU" w:hAnsi="PMingLiU" w:cs="Arial"/>
          <w:color w:val="000000"/>
          <w:highlight w:val="yellow"/>
        </w:rPr>
        <w:t>耶稣</w:t>
      </w:r>
      <w:r w:rsidRPr="00EA605C">
        <w:rPr>
          <w:rFonts w:ascii="Arial" w:eastAsia="PMingLiU" w:hAnsi="PMingLiU" w:cs="Arial"/>
          <w:color w:val="000000"/>
        </w:rPr>
        <w:t>。这是与别的宗教的不同点。</w:t>
      </w:r>
    </w:p>
    <w:p w:rsidR="005329D9" w:rsidRPr="00EA605C" w:rsidRDefault="005329D9" w:rsidP="005329D9">
      <w:pPr>
        <w:numPr>
          <w:ilvl w:val="1"/>
          <w:numId w:val="15"/>
        </w:numPr>
        <w:tabs>
          <w:tab w:val="clear" w:pos="1080"/>
          <w:tab w:val="left" w:pos="720"/>
        </w:tabs>
        <w:spacing w:before="120" w:after="0" w:line="240" w:lineRule="auto"/>
        <w:ind w:left="720"/>
        <w:rPr>
          <w:rFonts w:ascii="Arial" w:eastAsia="PMingLiU" w:hAnsi="Arial" w:cs="Arial"/>
          <w:color w:val="000000"/>
        </w:rPr>
      </w:pPr>
      <w:r w:rsidRPr="00EA605C">
        <w:rPr>
          <w:rFonts w:ascii="Arial" w:eastAsia="PMingLiU" w:hAnsi="PMingLiU" w:cs="Arial"/>
          <w:color w:val="000000"/>
        </w:rPr>
        <w:t>这是为什么福音书是记载耶稣这个人。不是祂的道理。其实</w:t>
      </w:r>
      <w:r w:rsidRPr="00437B6A">
        <w:rPr>
          <w:rFonts w:ascii="Arial" w:eastAsia="PMingLiU" w:hAnsi="PMingLiU" w:cs="Arial"/>
          <w:b/>
          <w:color w:val="0000FF"/>
        </w:rPr>
        <w:t>主耶稣是全部圣经的主题</w:t>
      </w:r>
      <w:r w:rsidRPr="00EA605C">
        <w:rPr>
          <w:rFonts w:ascii="Arial" w:eastAsia="PMingLiU" w:hAnsi="PMingLiU" w:cs="Arial"/>
          <w:color w:val="000000"/>
        </w:rPr>
        <w:t>。所以圣经充满了要我们信他的话。</w:t>
      </w:r>
    </w:p>
    <w:p w:rsidR="005329D9" w:rsidRPr="00EA605C" w:rsidRDefault="005329D9" w:rsidP="005329D9">
      <w:pPr>
        <w:tabs>
          <w:tab w:val="left" w:pos="720"/>
        </w:tabs>
        <w:spacing w:before="120"/>
        <w:ind w:left="360"/>
        <w:rPr>
          <w:rFonts w:ascii="Arial" w:eastAsia="PMingLiU" w:hAnsi="Arial" w:cs="Arial"/>
          <w:color w:val="000000"/>
        </w:rPr>
      </w:pPr>
      <w:r w:rsidRPr="00437B6A">
        <w:rPr>
          <w:rFonts w:ascii="Arial" w:eastAsia="PMingLiU" w:hAnsi="PMingLiU" w:cs="Arial"/>
          <w:b/>
          <w:color w:val="FF0000"/>
        </w:rPr>
        <w:t>约</w:t>
      </w:r>
      <w:r w:rsidRPr="00437B6A">
        <w:rPr>
          <w:rFonts w:ascii="Arial" w:eastAsia="PMingLiU" w:hAnsi="Arial" w:cs="Arial"/>
        </w:rPr>
        <w:t>3:16</w:t>
      </w:r>
      <w:r w:rsidRPr="00EA605C">
        <w:rPr>
          <w:rFonts w:ascii="Arial" w:eastAsia="PMingLiU" w:hAnsi="PMingLiU" w:cs="Arial"/>
          <w:color w:val="000000"/>
        </w:rPr>
        <w:t>，</w:t>
      </w:r>
      <w:r w:rsidRPr="001A039D">
        <w:rPr>
          <w:rFonts w:ascii="Arial" w:eastAsia="PMingLiU" w:hAnsi="Arial" w:cs="Arial"/>
          <w:color w:val="000000"/>
          <w:highlight w:val="yellow"/>
        </w:rPr>
        <w:t>35</w:t>
      </w:r>
      <w:r w:rsidRPr="001A039D">
        <w:rPr>
          <w:rFonts w:ascii="Arial" w:eastAsia="PMingLiU" w:hAnsi="Arial" w:cs="Arial" w:hint="eastAsia"/>
          <w:color w:val="000000"/>
          <w:highlight w:val="yellow"/>
        </w:rPr>
        <w:t>-36</w:t>
      </w:r>
      <w:r>
        <w:rPr>
          <w:rFonts w:ascii="Arial" w:eastAsia="PMingLiU" w:hAnsi="Arial" w:cs="Arial" w:hint="eastAsia"/>
          <w:color w:val="000000"/>
        </w:rPr>
        <w:t>（</w:t>
      </w:r>
      <w:r w:rsidRPr="001B445B">
        <w:rPr>
          <w:rFonts w:ascii="PMingLiU" w:eastAsia="PMingLiU" w:hint="eastAsia"/>
          <w:b/>
          <w:color w:val="0000FF"/>
        </w:rPr>
        <w:t>信子的人有永生</w:t>
      </w:r>
      <w:r>
        <w:rPr>
          <w:rFonts w:ascii="PMingLiU" w:eastAsia="PMingLiU" w:hint="eastAsia"/>
        </w:rPr>
        <w:t>．不信子的人得不著永生、　神的震怒常在他身上。</w:t>
      </w:r>
      <w:r>
        <w:rPr>
          <w:rFonts w:ascii="Arial" w:eastAsia="PMingLiU" w:hAnsi="Arial" w:cs="Arial" w:hint="eastAsia"/>
          <w:color w:val="000000"/>
          <w:lang w:eastAsia="zh-TW"/>
        </w:rPr>
        <w:t>）</w:t>
      </w:r>
      <w:r w:rsidRPr="00EA605C">
        <w:rPr>
          <w:rFonts w:ascii="Arial" w:eastAsia="PMingLiU" w:hAnsi="PMingLiU" w:cs="Arial"/>
          <w:color w:val="000000"/>
          <w:lang w:eastAsia="zh-TW"/>
        </w:rPr>
        <w:t>；</w:t>
      </w:r>
      <w:r w:rsidRPr="001A039D">
        <w:rPr>
          <w:rFonts w:ascii="Arial" w:eastAsia="PMingLiU" w:hAnsi="Arial" w:cs="Arial"/>
          <w:color w:val="000000"/>
          <w:highlight w:val="yellow"/>
          <w:lang w:eastAsia="zh-TW"/>
        </w:rPr>
        <w:t>6:35</w:t>
      </w:r>
      <w:r>
        <w:rPr>
          <w:rFonts w:ascii="Arial" w:eastAsia="PMingLiU" w:hAnsi="Arial" w:cs="Arial" w:hint="eastAsia"/>
          <w:color w:val="000000"/>
          <w:lang w:eastAsia="zh-TW"/>
        </w:rPr>
        <w:t>（</w:t>
      </w:r>
      <w:r>
        <w:rPr>
          <w:rFonts w:ascii="PMingLiU" w:eastAsia="PMingLiU" w:hint="eastAsia"/>
          <w:lang w:eastAsia="zh-TW"/>
        </w:rPr>
        <w:t>耶穌說、我就是</w:t>
      </w:r>
      <w:r w:rsidRPr="001B445B">
        <w:rPr>
          <w:rFonts w:ascii="PMingLiU" w:eastAsia="PMingLiU" w:hint="eastAsia"/>
          <w:b/>
          <w:color w:val="0000FF"/>
          <w:lang w:eastAsia="zh-TW"/>
        </w:rPr>
        <w:t>生命的糧</w:t>
      </w:r>
      <w:r>
        <w:rPr>
          <w:rFonts w:ascii="PMingLiU" w:eastAsia="PMingLiU" w:hint="eastAsia"/>
          <w:lang w:eastAsia="zh-TW"/>
        </w:rPr>
        <w:t>．到我這裏來的、必定不餓．信我的、永遠不渴。</w:t>
      </w:r>
      <w:r>
        <w:rPr>
          <w:rFonts w:ascii="Arial" w:eastAsia="PMingLiU" w:hAnsi="Arial" w:cs="Arial" w:hint="eastAsia"/>
          <w:color w:val="000000"/>
          <w:lang w:eastAsia="zh-TW"/>
        </w:rPr>
        <w:t>）</w:t>
      </w:r>
      <w:r w:rsidRPr="00EA605C">
        <w:rPr>
          <w:rFonts w:ascii="Arial" w:eastAsia="PMingLiU" w:hAnsi="PMingLiU" w:cs="Arial"/>
          <w:color w:val="000000"/>
          <w:lang w:eastAsia="zh-TW"/>
        </w:rPr>
        <w:t>；</w:t>
      </w:r>
      <w:r w:rsidRPr="001A039D">
        <w:rPr>
          <w:rFonts w:ascii="Arial" w:eastAsia="PMingLiU" w:hAnsi="Arial" w:cs="Arial"/>
          <w:color w:val="000000"/>
          <w:highlight w:val="yellow"/>
          <w:lang w:eastAsia="zh-TW"/>
        </w:rPr>
        <w:t>7:37</w:t>
      </w:r>
      <w:r w:rsidRPr="001A039D">
        <w:rPr>
          <w:rFonts w:ascii="Arial" w:eastAsia="PMingLiU" w:hAnsi="Arial" w:cs="Arial" w:hint="eastAsia"/>
          <w:color w:val="000000"/>
          <w:highlight w:val="yellow"/>
          <w:lang w:eastAsia="zh-TW"/>
        </w:rPr>
        <w:t>-</w:t>
      </w:r>
      <w:r w:rsidRPr="001A039D">
        <w:rPr>
          <w:rFonts w:ascii="Arial" w:eastAsia="PMingLiU" w:hAnsi="Arial" w:cs="Arial"/>
          <w:color w:val="000000"/>
          <w:highlight w:val="yellow"/>
          <w:lang w:eastAsia="zh-TW"/>
        </w:rPr>
        <w:t>38</w:t>
      </w:r>
      <w:r>
        <w:rPr>
          <w:rFonts w:ascii="Arial" w:eastAsia="PMingLiU" w:hAnsi="Arial" w:cs="Arial" w:hint="eastAsia"/>
          <w:color w:val="000000"/>
          <w:lang w:eastAsia="zh-TW"/>
        </w:rPr>
        <w:t>（…</w:t>
      </w:r>
      <w:r>
        <w:rPr>
          <w:rFonts w:ascii="PMingLiU" w:eastAsia="PMingLiU" w:hint="eastAsia"/>
          <w:lang w:eastAsia="zh-TW"/>
        </w:rPr>
        <w:t>耶穌站著高聲說、人若渴了、可以到我這裏來喝。信我的人、就如經上所說、從他腹中要</w:t>
      </w:r>
      <w:r w:rsidRPr="001B445B">
        <w:rPr>
          <w:rFonts w:ascii="PMingLiU" w:eastAsia="PMingLiU" w:hint="eastAsia"/>
          <w:b/>
          <w:color w:val="0000FF"/>
          <w:lang w:eastAsia="zh-TW"/>
        </w:rPr>
        <w:t>流出活水的江河來</w:t>
      </w:r>
      <w:r>
        <w:rPr>
          <w:rFonts w:ascii="PMingLiU" w:eastAsia="PMingLiU" w:hint="eastAsia"/>
          <w:lang w:eastAsia="zh-TW"/>
        </w:rPr>
        <w:t>。</w:t>
      </w:r>
      <w:r>
        <w:rPr>
          <w:rFonts w:ascii="Arial" w:eastAsia="PMingLiU" w:hAnsi="Arial" w:cs="Arial" w:hint="eastAsia"/>
          <w:color w:val="000000"/>
          <w:lang w:eastAsia="zh-TW"/>
        </w:rPr>
        <w:t>）</w:t>
      </w:r>
      <w:r w:rsidRPr="00EA605C">
        <w:rPr>
          <w:rFonts w:ascii="Arial" w:eastAsia="PMingLiU" w:hAnsi="PMingLiU" w:cs="Arial"/>
          <w:color w:val="000000"/>
          <w:lang w:eastAsia="zh-TW"/>
        </w:rPr>
        <w:t>；</w:t>
      </w:r>
      <w:r w:rsidRPr="001A039D">
        <w:rPr>
          <w:rFonts w:ascii="Arial" w:eastAsia="PMingLiU" w:hAnsi="Arial" w:cs="Arial"/>
          <w:color w:val="000000"/>
          <w:highlight w:val="yellow"/>
          <w:lang w:eastAsia="zh-TW"/>
        </w:rPr>
        <w:t>9:35-38</w:t>
      </w:r>
      <w:r>
        <w:rPr>
          <w:rFonts w:ascii="Arial" w:eastAsia="PMingLiU" w:hAnsi="Arial" w:cs="Arial" w:hint="eastAsia"/>
          <w:color w:val="000000"/>
          <w:lang w:eastAsia="zh-TW"/>
        </w:rPr>
        <w:t>（</w:t>
      </w:r>
      <w:r>
        <w:rPr>
          <w:rFonts w:ascii="PMingLiU" w:eastAsia="PMingLiU" w:hint="eastAsia"/>
          <w:lang w:eastAsia="zh-TW"/>
        </w:rPr>
        <w:t xml:space="preserve">後來遇見他、就說、你信　</w:t>
      </w:r>
      <w:r w:rsidRPr="001B445B">
        <w:rPr>
          <w:rFonts w:ascii="PMingLiU" w:eastAsia="PMingLiU" w:hint="eastAsia"/>
          <w:b/>
          <w:color w:val="0000FF"/>
          <w:lang w:eastAsia="zh-TW"/>
        </w:rPr>
        <w:t>神的兒子麼</w:t>
      </w:r>
      <w:r>
        <w:rPr>
          <w:rFonts w:ascii="PMingLiU" w:eastAsia="PMingLiU" w:hint="eastAsia"/>
          <w:lang w:eastAsia="zh-TW"/>
        </w:rPr>
        <w:t>？他回答說、主阿、誰是　神的兒子、叫我信他呢。耶穌說、你已經看見他、現在和你說話的就是他。他說、主阿、我信．就拜耶穌。</w:t>
      </w:r>
      <w:r>
        <w:rPr>
          <w:rFonts w:ascii="Arial" w:eastAsia="PMingLiU" w:hAnsi="Arial" w:cs="Arial" w:hint="eastAsia"/>
          <w:color w:val="000000"/>
          <w:lang w:eastAsia="zh-TW"/>
        </w:rPr>
        <w:t>）</w:t>
      </w:r>
      <w:r w:rsidRPr="00EA605C">
        <w:rPr>
          <w:rFonts w:ascii="Arial" w:eastAsia="PMingLiU" w:hAnsi="PMingLiU" w:cs="Arial"/>
          <w:color w:val="000000"/>
          <w:lang w:eastAsia="zh-TW"/>
        </w:rPr>
        <w:t>，</w:t>
      </w:r>
      <w:r w:rsidRPr="001A039D">
        <w:rPr>
          <w:rFonts w:ascii="Arial" w:eastAsia="PMingLiU" w:hAnsi="Arial" w:cs="Arial"/>
          <w:color w:val="000000"/>
          <w:highlight w:val="yellow"/>
          <w:lang w:eastAsia="zh-TW"/>
        </w:rPr>
        <w:t>14:11</w:t>
      </w:r>
      <w:r>
        <w:rPr>
          <w:rFonts w:ascii="Arial" w:eastAsia="PMingLiU" w:hAnsi="Arial" w:cs="Arial" w:hint="eastAsia"/>
          <w:color w:val="000000"/>
          <w:lang w:eastAsia="zh-TW"/>
        </w:rPr>
        <w:t>（</w:t>
      </w:r>
      <w:r>
        <w:rPr>
          <w:rFonts w:ascii="PMingLiU" w:eastAsia="PMingLiU" w:hint="eastAsia"/>
          <w:lang w:eastAsia="zh-TW"/>
        </w:rPr>
        <w:t>你們當信我、</w:t>
      </w:r>
      <w:r w:rsidRPr="001B445B">
        <w:rPr>
          <w:rFonts w:ascii="PMingLiU" w:eastAsia="PMingLiU" w:hint="eastAsia"/>
          <w:b/>
          <w:color w:val="0000FF"/>
          <w:lang w:eastAsia="zh-TW"/>
        </w:rPr>
        <w:t>我在父裏面、父在我裏面</w:t>
      </w:r>
      <w:r>
        <w:rPr>
          <w:rFonts w:ascii="PMingLiU" w:eastAsia="PMingLiU" w:hint="eastAsia"/>
          <w:lang w:eastAsia="zh-TW"/>
        </w:rPr>
        <w:t>．即或不信、也當因我所作的事信我。</w:t>
      </w:r>
      <w:r>
        <w:rPr>
          <w:rFonts w:ascii="Arial" w:eastAsia="PMingLiU" w:hAnsi="Arial" w:cs="Arial" w:hint="eastAsia"/>
          <w:color w:val="000000"/>
          <w:lang w:eastAsia="zh-TW"/>
        </w:rPr>
        <w:t>）；</w:t>
      </w:r>
      <w:r w:rsidRPr="001A039D">
        <w:rPr>
          <w:rFonts w:ascii="Arial" w:eastAsia="PMingLiU" w:hAnsi="Arial" w:cs="Arial"/>
          <w:color w:val="000000"/>
          <w:highlight w:val="yellow"/>
          <w:lang w:eastAsia="zh-TW"/>
        </w:rPr>
        <w:t>20:31</w:t>
      </w:r>
      <w:r w:rsidRPr="00EA605C">
        <w:rPr>
          <w:rFonts w:ascii="Arial" w:eastAsia="PMingLiU" w:hAnsi="PMingLiU" w:cs="Arial"/>
          <w:color w:val="000000"/>
          <w:lang w:eastAsia="zh-TW"/>
        </w:rPr>
        <w:t>；徒</w:t>
      </w:r>
      <w:r w:rsidRPr="001A039D">
        <w:rPr>
          <w:rFonts w:ascii="Arial" w:eastAsia="PMingLiU" w:hAnsi="Arial" w:cs="Arial"/>
          <w:color w:val="000000"/>
          <w:highlight w:val="yellow"/>
          <w:lang w:eastAsia="zh-TW"/>
        </w:rPr>
        <w:t>16:31</w:t>
      </w:r>
      <w:r>
        <w:rPr>
          <w:rFonts w:ascii="Arial" w:eastAsia="PMingLiU" w:hAnsi="Arial" w:cs="Arial" w:hint="eastAsia"/>
          <w:color w:val="000000"/>
          <w:lang w:eastAsia="zh-TW"/>
        </w:rPr>
        <w:t>（</w:t>
      </w:r>
      <w:r>
        <w:rPr>
          <w:rFonts w:ascii="PMingLiU" w:eastAsia="PMingLiU" w:hint="eastAsia"/>
          <w:lang w:eastAsia="zh-TW"/>
        </w:rPr>
        <w:t>他們說、當信主耶穌、你和你一家都必得救。</w:t>
      </w:r>
      <w:r>
        <w:rPr>
          <w:rFonts w:ascii="Arial" w:eastAsia="PMingLiU" w:hAnsi="Arial" w:cs="Arial" w:hint="eastAsia"/>
          <w:color w:val="000000"/>
          <w:lang w:eastAsia="zh-TW"/>
        </w:rPr>
        <w:t>）</w:t>
      </w:r>
    </w:p>
    <w:p w:rsidR="005329D9" w:rsidRPr="00EA605C" w:rsidRDefault="005329D9" w:rsidP="005329D9">
      <w:pPr>
        <w:numPr>
          <w:ilvl w:val="0"/>
          <w:numId w:val="15"/>
        </w:numPr>
        <w:spacing w:before="120" w:after="0" w:line="240" w:lineRule="auto"/>
        <w:rPr>
          <w:rFonts w:ascii="Arial" w:eastAsia="PMingLiU" w:hAnsi="Arial" w:cs="Arial"/>
          <w:b/>
          <w:color w:val="800000"/>
          <w:sz w:val="28"/>
          <w:szCs w:val="28"/>
        </w:rPr>
      </w:pPr>
      <w:r w:rsidRPr="00EA605C">
        <w:rPr>
          <w:rFonts w:ascii="Arial" w:eastAsia="PMingLiU" w:hAnsi="PMingLiU" w:cs="Arial"/>
          <w:b/>
          <w:color w:val="800000"/>
          <w:sz w:val="28"/>
          <w:szCs w:val="28"/>
        </w:rPr>
        <w:t>信耶稣</w:t>
      </w:r>
      <w:r w:rsidRPr="00EA605C">
        <w:rPr>
          <w:rFonts w:ascii="Arial" w:hAnsi="PMingLiU" w:cs="Arial" w:hint="eastAsia"/>
          <w:b/>
          <w:color w:val="800000"/>
          <w:sz w:val="28"/>
          <w:szCs w:val="28"/>
        </w:rPr>
        <w:t>；</w:t>
      </w:r>
      <w:r w:rsidRPr="00EA605C">
        <w:rPr>
          <w:rFonts w:ascii="Arial" w:eastAsia="PMingLiU" w:hAnsi="PMingLiU" w:cs="Arial"/>
          <w:b/>
          <w:color w:val="800000"/>
          <w:sz w:val="28"/>
          <w:szCs w:val="28"/>
        </w:rPr>
        <w:t>祂是神的儿子，是基督</w:t>
      </w:r>
      <w:r w:rsidRPr="00EA605C">
        <w:rPr>
          <w:rFonts w:ascii="Arial" w:eastAsia="PMingLiU" w:hAnsi="Arial" w:cs="Arial"/>
          <w:b/>
          <w:color w:val="800000"/>
          <w:sz w:val="28"/>
          <w:szCs w:val="28"/>
        </w:rPr>
        <w:t>——</w:t>
      </w:r>
    </w:p>
    <w:p w:rsidR="005329D9" w:rsidRPr="00EA605C" w:rsidRDefault="005329D9" w:rsidP="005329D9">
      <w:pPr>
        <w:spacing w:before="120"/>
        <w:ind w:left="360"/>
        <w:rPr>
          <w:rFonts w:ascii="Arial" w:eastAsia="PMingLiU" w:hAnsi="Arial" w:cs="Arial"/>
          <w:color w:val="000000"/>
        </w:rPr>
      </w:pPr>
      <w:r w:rsidRPr="00EA605C">
        <w:rPr>
          <w:rFonts w:ascii="Arial" w:eastAsia="PMingLiU" w:hAnsi="PMingLiU" w:cs="Arial"/>
          <w:color w:val="000000"/>
        </w:rPr>
        <w:t>换一句话说：我们所信的不只是一位</w:t>
      </w:r>
      <w:r w:rsidRPr="00C10544">
        <w:rPr>
          <w:rFonts w:ascii="Arial" w:eastAsia="PMingLiU" w:hAnsi="PMingLiU" w:cs="Arial"/>
          <w:b/>
          <w:color w:val="000000"/>
        </w:rPr>
        <w:t>历史上的人物</w:t>
      </w:r>
      <w:r w:rsidRPr="00EA605C">
        <w:rPr>
          <w:rFonts w:ascii="Arial" w:eastAsia="PMingLiU" w:hAnsi="PMingLiU" w:cs="Arial"/>
          <w:color w:val="000000"/>
        </w:rPr>
        <w:t>。乃是显明给世人看的</w:t>
      </w:r>
      <w:r w:rsidRPr="00C10544">
        <w:rPr>
          <w:rFonts w:ascii="Arial" w:eastAsia="PMingLiU" w:hAnsi="PMingLiU" w:cs="Arial"/>
          <w:b/>
          <w:color w:val="000000"/>
        </w:rPr>
        <w:t>基督</w:t>
      </w:r>
      <w:r w:rsidRPr="00EA605C">
        <w:rPr>
          <w:rFonts w:ascii="Arial" w:eastAsia="PMingLiU" w:hAnsi="PMingLiU" w:cs="Arial"/>
          <w:color w:val="000000"/>
        </w:rPr>
        <w:t>。就是神所</w:t>
      </w:r>
      <w:r w:rsidRPr="00C10544">
        <w:rPr>
          <w:rFonts w:ascii="Arial" w:eastAsia="PMingLiU" w:hAnsi="PMingLiU" w:cs="Arial"/>
          <w:b/>
          <w:color w:val="000000"/>
        </w:rPr>
        <w:t>应许</w:t>
      </w:r>
      <w:r w:rsidRPr="00EA605C">
        <w:rPr>
          <w:rFonts w:ascii="Arial" w:eastAsia="PMingLiU" w:hAnsi="PMingLiU" w:cs="Arial"/>
          <w:color w:val="000000"/>
        </w:rPr>
        <w:t>，拯救人的</w:t>
      </w:r>
      <w:r>
        <w:rPr>
          <w:rFonts w:ascii="Arial" w:eastAsia="PMingLiU" w:hAnsi="PMingLiU" w:cs="Arial" w:hint="eastAsia"/>
          <w:b/>
          <w:color w:val="000000"/>
        </w:rPr>
        <w:t>救贖主</w:t>
      </w:r>
      <w:r w:rsidRPr="00EA605C">
        <w:rPr>
          <w:rFonts w:ascii="Arial" w:eastAsia="PMingLiU" w:hAnsi="PMingLiU" w:cs="Arial"/>
          <w:color w:val="000000"/>
        </w:rPr>
        <w:t>。</w:t>
      </w:r>
    </w:p>
    <w:p w:rsidR="005329D9" w:rsidRDefault="005329D9" w:rsidP="005329D9">
      <w:pPr>
        <w:numPr>
          <w:ilvl w:val="0"/>
          <w:numId w:val="17"/>
        </w:numPr>
        <w:spacing w:before="120" w:after="0" w:line="240" w:lineRule="auto"/>
        <w:rPr>
          <w:rFonts w:ascii="Arial" w:eastAsia="PMingLiU" w:hAnsi="PMingLiU" w:cs="Arial" w:hint="eastAsia"/>
          <w:color w:val="000000"/>
          <w:lang w:eastAsia="zh-TW"/>
        </w:rPr>
      </w:pPr>
      <w:r w:rsidRPr="001C1DD3">
        <w:rPr>
          <w:rFonts w:ascii="Arial" w:eastAsia="PMingLiU" w:hAnsi="PMingLiU" w:cs="Arial"/>
          <w:b/>
          <w:color w:val="000000"/>
        </w:rPr>
        <w:t>基督</w:t>
      </w:r>
      <w:r w:rsidRPr="00EA605C">
        <w:rPr>
          <w:rFonts w:ascii="Arial" w:eastAsia="PMingLiU" w:hAnsi="Arial" w:cs="Arial"/>
          <w:color w:val="000000"/>
        </w:rPr>
        <w:t>(</w:t>
      </w:r>
      <w:r w:rsidRPr="00EA605C">
        <w:rPr>
          <w:rFonts w:ascii="Arial" w:eastAsia="PMingLiU" w:hAnsi="PMingLiU" w:cs="Arial"/>
          <w:color w:val="000000"/>
        </w:rPr>
        <w:t>希腊文</w:t>
      </w:r>
      <w:r w:rsidRPr="00EA605C">
        <w:rPr>
          <w:rFonts w:ascii="Arial" w:eastAsia="PMingLiU" w:hAnsi="Arial" w:cs="Arial"/>
          <w:color w:val="000000"/>
        </w:rPr>
        <w:t>)</w:t>
      </w:r>
      <w:r w:rsidRPr="00EA605C">
        <w:rPr>
          <w:rFonts w:ascii="Arial" w:eastAsia="PMingLiU" w:hAnsi="PMingLiU" w:cs="Arial"/>
          <w:color w:val="000000"/>
        </w:rPr>
        <w:t>就是</w:t>
      </w:r>
      <w:r w:rsidRPr="001C1DD3">
        <w:rPr>
          <w:rFonts w:ascii="Arial" w:eastAsia="PMingLiU" w:hAnsi="PMingLiU" w:cs="Arial"/>
          <w:b/>
          <w:color w:val="000000"/>
        </w:rPr>
        <w:t>弥赛亚</w:t>
      </w:r>
      <w:r w:rsidRPr="00EA605C">
        <w:rPr>
          <w:rFonts w:ascii="Arial" w:eastAsia="PMingLiU" w:hAnsi="Arial" w:cs="Arial"/>
          <w:color w:val="000000"/>
        </w:rPr>
        <w:t>(</w:t>
      </w:r>
      <w:r w:rsidRPr="00EA605C">
        <w:rPr>
          <w:rFonts w:ascii="Arial" w:eastAsia="PMingLiU" w:hAnsi="PMingLiU" w:cs="Arial"/>
          <w:color w:val="000000"/>
        </w:rPr>
        <w:t>希伯来文</w:t>
      </w:r>
      <w:r w:rsidRPr="00EA605C">
        <w:rPr>
          <w:rFonts w:ascii="Arial" w:eastAsia="PMingLiU" w:hAnsi="Arial" w:cs="Arial"/>
          <w:color w:val="000000"/>
        </w:rPr>
        <w:t>)</w:t>
      </w:r>
      <w:r w:rsidRPr="00EA605C">
        <w:rPr>
          <w:rFonts w:ascii="Arial" w:eastAsia="PMingLiU" w:hAnsi="PMingLiU" w:cs="Arial"/>
          <w:color w:val="000000"/>
        </w:rPr>
        <w:t>，是</w:t>
      </w:r>
      <w:r w:rsidRPr="001B445B">
        <w:rPr>
          <w:rFonts w:ascii="Arial" w:eastAsia="PMingLiU" w:hAnsi="PMingLiU" w:cs="Arial"/>
          <w:b/>
          <w:color w:val="FF0000"/>
        </w:rPr>
        <w:t>受膏的</w:t>
      </w:r>
      <w:r w:rsidRPr="001B445B">
        <w:rPr>
          <w:rFonts w:ascii="Arial" w:eastAsia="PMingLiU" w:hAnsi="PMingLiU" w:cs="Arial"/>
          <w:color w:val="000000"/>
        </w:rPr>
        <w:t>意思</w:t>
      </w:r>
      <w:r w:rsidRPr="00EA605C">
        <w:rPr>
          <w:rFonts w:ascii="Arial" w:eastAsia="PMingLiU" w:hAnsi="PMingLiU" w:cs="Arial"/>
          <w:color w:val="000000"/>
        </w:rPr>
        <w:t>。就似我们请人担当一件重要的工作，给他一个委任状。犹太人是给他抹膏油。基督是神差到人间，为他行事。基督是神自己在神格之中分身出来，到世间成功作一个人。</w:t>
      </w:r>
      <w:r w:rsidRPr="001B445B">
        <w:rPr>
          <w:rFonts w:ascii="Arial" w:eastAsia="PMingLiU" w:hAnsi="PMingLiU" w:cs="Arial" w:hint="eastAsia"/>
          <w:b/>
          <w:color w:val="FF0000"/>
          <w:lang w:eastAsia="zh-TW"/>
        </w:rPr>
        <w:t>救世主</w:t>
      </w:r>
    </w:p>
    <w:p w:rsidR="005329D9" w:rsidRDefault="005329D9" w:rsidP="005329D9">
      <w:pPr>
        <w:numPr>
          <w:ilvl w:val="1"/>
          <w:numId w:val="15"/>
        </w:numPr>
        <w:tabs>
          <w:tab w:val="left" w:pos="720"/>
        </w:tabs>
        <w:spacing w:before="120" w:after="0" w:line="240" w:lineRule="auto"/>
        <w:rPr>
          <w:rFonts w:ascii="Arial" w:eastAsia="PMingLiU" w:hAnsi="Arial" w:cs="Arial" w:hint="eastAsia"/>
          <w:color w:val="000000"/>
          <w:lang w:eastAsia="zh-TW"/>
        </w:rPr>
      </w:pPr>
      <w:r w:rsidRPr="00EA605C">
        <w:rPr>
          <w:rFonts w:ascii="Arial" w:eastAsia="PMingLiU" w:hAnsi="PMingLiU" w:cs="Arial"/>
          <w:color w:val="000000"/>
        </w:rPr>
        <w:t>把神显出来，叫人认识神。</w:t>
      </w:r>
      <w:r w:rsidRPr="00EA605C">
        <w:rPr>
          <w:rFonts w:ascii="Arial" w:eastAsia="PMingLiU" w:hAnsi="Arial" w:cs="Arial"/>
          <w:color w:val="000000"/>
          <w:lang w:eastAsia="zh-TW"/>
        </w:rPr>
        <w:t>(</w:t>
      </w:r>
      <w:r w:rsidRPr="001A039D">
        <w:rPr>
          <w:rFonts w:ascii="Arial" w:eastAsia="PMingLiU" w:hAnsi="PMingLiU" w:cs="Arial"/>
          <w:color w:val="FF0000"/>
          <w:lang w:eastAsia="zh-TW"/>
        </w:rPr>
        <w:t>约</w:t>
      </w:r>
      <w:r w:rsidRPr="001A039D">
        <w:rPr>
          <w:rFonts w:ascii="Arial" w:eastAsia="PMingLiU" w:hAnsi="Arial" w:cs="Arial"/>
          <w:color w:val="FF0000"/>
          <w:lang w:eastAsia="zh-TW"/>
        </w:rPr>
        <w:t>1:18</w:t>
      </w:r>
      <w:r>
        <w:rPr>
          <w:rFonts w:ascii="Arial" w:eastAsia="PMingLiU" w:hAnsi="Arial" w:cs="Arial" w:hint="eastAsia"/>
          <w:color w:val="000000"/>
          <w:lang w:eastAsia="zh-TW"/>
        </w:rPr>
        <w:t>『</w:t>
      </w:r>
      <w:r>
        <w:rPr>
          <w:rFonts w:ascii="PMingLiU" w:eastAsia="PMingLiU" w:hint="eastAsia"/>
          <w:lang w:eastAsia="zh-TW"/>
        </w:rPr>
        <w:t>從來沒有人看見　神．只有在父懷裏的獨生子將他表明出來。</w:t>
      </w:r>
      <w:r>
        <w:rPr>
          <w:rFonts w:ascii="Arial" w:eastAsia="PMingLiU" w:hAnsi="Arial" w:cs="Arial" w:hint="eastAsia"/>
          <w:color w:val="000000"/>
          <w:lang w:eastAsia="zh-TW"/>
        </w:rPr>
        <w:t>』</w:t>
      </w:r>
      <w:r w:rsidRPr="00EA605C">
        <w:rPr>
          <w:rFonts w:ascii="Arial" w:eastAsia="PMingLiU" w:hAnsi="Arial" w:cs="Arial"/>
          <w:color w:val="000000"/>
        </w:rPr>
        <w:t>)</w:t>
      </w:r>
    </w:p>
    <w:p w:rsidR="005329D9" w:rsidRDefault="005329D9" w:rsidP="005329D9">
      <w:pPr>
        <w:numPr>
          <w:ilvl w:val="1"/>
          <w:numId w:val="15"/>
        </w:numPr>
        <w:tabs>
          <w:tab w:val="left" w:pos="720"/>
        </w:tabs>
        <w:spacing w:before="120" w:after="0" w:line="240" w:lineRule="auto"/>
        <w:rPr>
          <w:rFonts w:ascii="Arial" w:eastAsia="PMingLiU" w:hAnsi="Arial" w:cs="Arial" w:hint="eastAsia"/>
          <w:color w:val="000000"/>
          <w:lang w:eastAsia="zh-TW"/>
        </w:rPr>
      </w:pPr>
      <w:r w:rsidRPr="00EA605C">
        <w:rPr>
          <w:rFonts w:ascii="Arial" w:eastAsia="PMingLiU" w:hAnsi="PMingLiU" w:cs="Arial"/>
          <w:color w:val="000000"/>
        </w:rPr>
        <w:t>来到世间，寻找拯救我们。</w:t>
      </w:r>
      <w:r w:rsidRPr="00EA605C">
        <w:rPr>
          <w:rFonts w:ascii="Arial" w:eastAsia="PMingLiU" w:hAnsi="Arial" w:cs="Arial"/>
          <w:color w:val="000000"/>
          <w:lang w:eastAsia="zh-TW"/>
        </w:rPr>
        <w:t>(</w:t>
      </w:r>
      <w:r w:rsidRPr="001A039D">
        <w:rPr>
          <w:rFonts w:ascii="Arial" w:eastAsia="PMingLiU" w:hAnsi="PMingLiU" w:cs="Arial"/>
          <w:color w:val="FF0000"/>
          <w:lang w:eastAsia="zh-TW"/>
        </w:rPr>
        <w:t>路</w:t>
      </w:r>
      <w:r w:rsidRPr="001A039D">
        <w:rPr>
          <w:rFonts w:ascii="Arial" w:eastAsia="PMingLiU" w:hAnsi="Arial" w:cs="Arial"/>
          <w:color w:val="FF0000"/>
          <w:lang w:eastAsia="zh-TW"/>
        </w:rPr>
        <w:t>19:10</w:t>
      </w:r>
      <w:r>
        <w:rPr>
          <w:rFonts w:ascii="Arial" w:eastAsia="PMingLiU" w:hAnsi="Arial" w:cs="Arial" w:hint="eastAsia"/>
          <w:color w:val="000000"/>
          <w:lang w:eastAsia="zh-TW"/>
        </w:rPr>
        <w:t>『</w:t>
      </w:r>
      <w:r>
        <w:rPr>
          <w:rFonts w:ascii="PMingLiU" w:eastAsia="PMingLiU" w:hint="eastAsia"/>
          <w:lang w:eastAsia="zh-TW"/>
        </w:rPr>
        <w:t>人子來、為要尋找拯救失喪的人</w:t>
      </w:r>
      <w:r>
        <w:rPr>
          <w:rFonts w:ascii="Arial" w:eastAsia="PMingLiU" w:hAnsi="Arial" w:cs="Arial" w:hint="eastAsia"/>
          <w:color w:val="000000"/>
          <w:lang w:eastAsia="zh-TW"/>
        </w:rPr>
        <w:t>』</w:t>
      </w:r>
      <w:r w:rsidRPr="00EA605C">
        <w:rPr>
          <w:rFonts w:ascii="Arial" w:eastAsia="PMingLiU" w:hAnsi="Arial" w:cs="Arial"/>
          <w:color w:val="000000"/>
          <w:lang w:eastAsia="zh-TW"/>
        </w:rPr>
        <w:t>)</w:t>
      </w:r>
    </w:p>
    <w:p w:rsidR="005329D9" w:rsidRPr="00EA605C" w:rsidRDefault="005329D9" w:rsidP="005329D9">
      <w:pPr>
        <w:numPr>
          <w:ilvl w:val="1"/>
          <w:numId w:val="15"/>
        </w:numPr>
        <w:tabs>
          <w:tab w:val="left" w:pos="720"/>
        </w:tabs>
        <w:spacing w:before="120" w:after="0" w:line="240" w:lineRule="auto"/>
        <w:rPr>
          <w:rFonts w:ascii="Arial" w:eastAsia="PMingLiU" w:hAnsi="Arial" w:cs="Arial"/>
          <w:color w:val="000000"/>
          <w:lang w:eastAsia="zh-TW"/>
        </w:rPr>
      </w:pPr>
      <w:r w:rsidRPr="00EA605C">
        <w:rPr>
          <w:rFonts w:ascii="Arial" w:eastAsia="PMingLiU" w:hAnsi="PMingLiU" w:cs="Arial"/>
          <w:color w:val="000000"/>
        </w:rPr>
        <w:lastRenderedPageBreak/>
        <w:t>来为我们成为赎罪祭。</w:t>
      </w:r>
      <w:r w:rsidRPr="00EA605C">
        <w:rPr>
          <w:rFonts w:ascii="Arial" w:eastAsia="PMingLiU" w:hAnsi="Arial" w:cs="Arial"/>
          <w:color w:val="000000"/>
        </w:rPr>
        <w:t>(</w:t>
      </w:r>
      <w:r w:rsidRPr="001A039D">
        <w:rPr>
          <w:rFonts w:ascii="Arial" w:eastAsia="PMingLiU" w:hAnsi="PMingLiU" w:cs="Arial"/>
          <w:color w:val="FF0000"/>
        </w:rPr>
        <w:t>罗</w:t>
      </w:r>
      <w:r w:rsidRPr="001A039D">
        <w:rPr>
          <w:rFonts w:ascii="Arial" w:eastAsia="PMingLiU" w:hAnsi="Arial" w:cs="Arial"/>
          <w:color w:val="FF0000"/>
        </w:rPr>
        <w:t>3:23-25</w:t>
      </w:r>
      <w:r>
        <w:rPr>
          <w:rFonts w:ascii="Arial" w:eastAsia="PMingLiU" w:hAnsi="Arial" w:cs="Arial" w:hint="eastAsia"/>
          <w:color w:val="000000"/>
        </w:rPr>
        <w:t>『</w:t>
      </w:r>
      <w:r>
        <w:rPr>
          <w:rFonts w:ascii="PMingLiU" w:eastAsia="PMingLiU" w:hint="eastAsia"/>
        </w:rPr>
        <w:t>因為世人都犯了罪、虧缺了　神的榮耀。</w:t>
      </w:r>
      <w:r>
        <w:rPr>
          <w:rFonts w:ascii="PMingLiU" w:eastAsia="PMingLiU" w:hint="eastAsia"/>
          <w:lang w:eastAsia="zh-TW"/>
        </w:rPr>
        <w:t>如今卻蒙　神的恩典、因基督耶穌的救贖、就白白的稱義。　神設立耶穌作</w:t>
      </w:r>
      <w:r w:rsidRPr="001B445B">
        <w:rPr>
          <w:rFonts w:ascii="PMingLiU" w:eastAsia="PMingLiU" w:hint="eastAsia"/>
          <w:b/>
          <w:color w:val="0000FF"/>
          <w:lang w:eastAsia="zh-TW"/>
        </w:rPr>
        <w:t>挽回祭</w:t>
      </w:r>
      <w:r>
        <w:rPr>
          <w:rFonts w:ascii="PMingLiU" w:eastAsia="PMingLiU" w:hint="eastAsia"/>
          <w:lang w:eastAsia="zh-TW"/>
        </w:rPr>
        <w:t>、是憑著耶穌的血、藉著人的信、要顯明　神的義．因為他用忍耐的心、寬容人先時所犯的罪．</w:t>
      </w:r>
      <w:r>
        <w:rPr>
          <w:rFonts w:ascii="Arial" w:eastAsia="PMingLiU" w:hAnsi="Arial" w:cs="Arial" w:hint="eastAsia"/>
          <w:color w:val="000000"/>
          <w:lang w:eastAsia="zh-TW"/>
        </w:rPr>
        <w:t>』</w:t>
      </w:r>
      <w:r w:rsidRPr="00EA605C">
        <w:rPr>
          <w:rFonts w:ascii="Arial" w:eastAsia="PMingLiU" w:hAnsi="Arial" w:cs="Arial"/>
          <w:color w:val="000000"/>
          <w:lang w:eastAsia="zh-TW"/>
        </w:rPr>
        <w:t>)</w:t>
      </w:r>
    </w:p>
    <w:p w:rsidR="005329D9" w:rsidRPr="00EA605C" w:rsidRDefault="005329D9" w:rsidP="005329D9">
      <w:pPr>
        <w:numPr>
          <w:ilvl w:val="0"/>
          <w:numId w:val="17"/>
        </w:numPr>
        <w:spacing w:before="120" w:after="0" w:line="240" w:lineRule="auto"/>
        <w:rPr>
          <w:rFonts w:ascii="Arial" w:eastAsia="PMingLiU" w:hAnsi="Arial" w:cs="Arial"/>
          <w:color w:val="000000"/>
          <w:lang w:eastAsia="zh-TW"/>
        </w:rPr>
      </w:pPr>
      <w:r w:rsidRPr="001A039D">
        <w:rPr>
          <w:rFonts w:ascii="Arial" w:eastAsia="PMingLiU" w:hAnsi="PMingLiU" w:cs="Arial"/>
          <w:color w:val="000000"/>
          <w:highlight w:val="yellow"/>
          <w:lang w:eastAsia="zh-TW"/>
        </w:rPr>
        <w:t>神亲自见证</w:t>
      </w:r>
      <w:r w:rsidRPr="00EA605C">
        <w:rPr>
          <w:rFonts w:ascii="Arial" w:eastAsia="PMingLiU" w:hAnsi="PMingLiU" w:cs="Arial"/>
          <w:color w:val="000000"/>
          <w:lang w:eastAsia="zh-TW"/>
        </w:rPr>
        <w:t>祂是神所喜悦的儿子</w:t>
      </w:r>
      <w:r w:rsidRPr="00EA605C">
        <w:rPr>
          <w:rFonts w:ascii="Arial" w:eastAsia="PMingLiU" w:hAnsi="Arial" w:cs="Arial"/>
          <w:color w:val="000000"/>
          <w:lang w:eastAsia="zh-TW"/>
        </w:rPr>
        <w:t>(</w:t>
      </w:r>
      <w:r w:rsidRPr="001B445B">
        <w:rPr>
          <w:rFonts w:ascii="Arial" w:eastAsia="PMingLiU" w:hAnsi="PMingLiU" w:cs="Arial"/>
          <w:b/>
          <w:color w:val="FF0000"/>
          <w:lang w:eastAsia="zh-TW"/>
        </w:rPr>
        <w:t>太</w:t>
      </w:r>
      <w:r w:rsidRPr="001B445B">
        <w:rPr>
          <w:rFonts w:ascii="Arial" w:eastAsia="PMingLiU" w:hAnsi="Arial" w:cs="Arial"/>
          <w:b/>
          <w:color w:val="FF0000"/>
          <w:lang w:eastAsia="zh-TW"/>
        </w:rPr>
        <w:t>3:16-17</w:t>
      </w:r>
      <w:r>
        <w:rPr>
          <w:rFonts w:ascii="Arial" w:eastAsia="PMingLiU" w:hAnsi="Arial" w:cs="Arial" w:hint="eastAsia"/>
          <w:color w:val="000000"/>
          <w:lang w:eastAsia="zh-TW"/>
        </w:rPr>
        <w:t>『…</w:t>
      </w:r>
      <w:r>
        <w:rPr>
          <w:rFonts w:ascii="PMingLiU" w:eastAsia="PMingLiU" w:hint="eastAsia"/>
          <w:lang w:eastAsia="zh-TW"/>
        </w:rPr>
        <w:t>從天上有聲音說、這是我的愛子、我所喜悅的。</w:t>
      </w:r>
      <w:r>
        <w:rPr>
          <w:rFonts w:ascii="Arial" w:eastAsia="PMingLiU" w:hAnsi="Arial" w:cs="Arial" w:hint="eastAsia"/>
          <w:color w:val="000000"/>
          <w:lang w:eastAsia="zh-TW"/>
        </w:rPr>
        <w:t>』</w:t>
      </w:r>
      <w:r w:rsidRPr="00EA605C">
        <w:rPr>
          <w:rFonts w:ascii="Arial" w:eastAsia="PMingLiU" w:hAnsi="Arial" w:cs="Arial"/>
          <w:color w:val="000000"/>
          <w:lang w:eastAsia="zh-TW"/>
        </w:rPr>
        <w:t>)</w:t>
      </w:r>
    </w:p>
    <w:p w:rsidR="005329D9" w:rsidRPr="00EA605C" w:rsidRDefault="005329D9" w:rsidP="005329D9">
      <w:pPr>
        <w:spacing w:before="120"/>
        <w:ind w:left="720"/>
        <w:rPr>
          <w:rFonts w:ascii="Arial" w:eastAsia="PMingLiU" w:hAnsi="Arial" w:cs="Arial"/>
          <w:color w:val="000000"/>
          <w:lang w:eastAsia="zh-TW"/>
        </w:rPr>
      </w:pPr>
      <w:r w:rsidRPr="001A039D">
        <w:rPr>
          <w:rFonts w:ascii="Arial" w:eastAsia="PMingLiU" w:hAnsi="PMingLiU" w:cs="Arial"/>
          <w:color w:val="000000"/>
          <w:highlight w:val="yellow"/>
        </w:rPr>
        <w:t>人也给祂做见证</w:t>
      </w:r>
      <w:r w:rsidRPr="00EA605C">
        <w:rPr>
          <w:rFonts w:ascii="Arial" w:eastAsia="PMingLiU" w:hAnsi="Arial" w:cs="Arial"/>
          <w:color w:val="000000"/>
        </w:rPr>
        <w:t>(</w:t>
      </w:r>
      <w:r w:rsidRPr="001B445B">
        <w:rPr>
          <w:rFonts w:ascii="Arial" w:eastAsia="PMingLiU" w:hAnsi="PMingLiU" w:cs="Arial"/>
          <w:b/>
          <w:color w:val="FF0000"/>
        </w:rPr>
        <w:t>约</w:t>
      </w:r>
      <w:r w:rsidRPr="001B445B">
        <w:rPr>
          <w:rFonts w:ascii="Arial" w:eastAsia="PMingLiU" w:hAnsi="Arial" w:cs="Arial"/>
          <w:b/>
          <w:color w:val="FF0000"/>
        </w:rPr>
        <w:t>1:29</w:t>
      </w:r>
      <w:r>
        <w:rPr>
          <w:rFonts w:ascii="Arial" w:eastAsia="PMingLiU" w:hAnsi="Arial" w:cs="Arial" w:hint="eastAsia"/>
          <w:color w:val="000000"/>
        </w:rPr>
        <w:t>『</w:t>
      </w:r>
      <w:r>
        <w:rPr>
          <w:rFonts w:ascii="PMingLiU" w:eastAsia="PMingLiU" w:hint="eastAsia"/>
        </w:rPr>
        <w:t>看哪、　神的羔羊、除去世人罪孽的。</w:t>
      </w:r>
      <w:r>
        <w:rPr>
          <w:rFonts w:ascii="Arial" w:eastAsia="PMingLiU" w:hAnsi="Arial" w:cs="Arial" w:hint="eastAsia"/>
          <w:color w:val="000000"/>
          <w:lang w:eastAsia="zh-TW"/>
        </w:rPr>
        <w:t>』</w:t>
      </w:r>
      <w:r w:rsidRPr="00EA605C">
        <w:rPr>
          <w:rFonts w:ascii="Arial" w:eastAsia="PMingLiU" w:hAnsi="PMingLiU" w:cs="Arial"/>
          <w:color w:val="000000"/>
          <w:lang w:eastAsia="zh-TW"/>
        </w:rPr>
        <w:t>，</w:t>
      </w:r>
      <w:r w:rsidRPr="00EA605C">
        <w:rPr>
          <w:rFonts w:ascii="Arial" w:eastAsia="PMingLiU" w:hAnsi="Arial" w:cs="Arial"/>
          <w:color w:val="000000"/>
          <w:lang w:eastAsia="zh-TW"/>
        </w:rPr>
        <w:t>34</w:t>
      </w:r>
      <w:r>
        <w:rPr>
          <w:rFonts w:ascii="Arial" w:eastAsia="PMingLiU" w:hAnsi="Arial" w:cs="Arial" w:hint="eastAsia"/>
          <w:color w:val="000000"/>
          <w:lang w:eastAsia="zh-TW"/>
        </w:rPr>
        <w:t>『</w:t>
      </w:r>
      <w:r>
        <w:rPr>
          <w:rFonts w:ascii="PMingLiU" w:eastAsia="PMingLiU" w:hint="eastAsia"/>
          <w:lang w:eastAsia="zh-TW"/>
        </w:rPr>
        <w:t>約翰又作見證說…我看見了、就證明這是　神的兒子。</w:t>
      </w:r>
      <w:r>
        <w:rPr>
          <w:rFonts w:ascii="Arial" w:eastAsia="PMingLiU" w:hAnsi="Arial" w:cs="Arial" w:hint="eastAsia"/>
          <w:color w:val="000000"/>
          <w:lang w:eastAsia="zh-TW"/>
        </w:rPr>
        <w:t>』；</w:t>
      </w:r>
      <w:r w:rsidRPr="001B445B">
        <w:rPr>
          <w:rFonts w:ascii="Arial" w:eastAsia="PMingLiU" w:hAnsi="PMingLiU" w:cs="Arial"/>
          <w:b/>
          <w:color w:val="FF0000"/>
          <w:lang w:eastAsia="zh-TW"/>
        </w:rPr>
        <w:t>太</w:t>
      </w:r>
      <w:r w:rsidRPr="001B445B">
        <w:rPr>
          <w:rFonts w:ascii="Arial" w:eastAsia="PMingLiU" w:hAnsi="Arial" w:cs="Arial"/>
          <w:b/>
          <w:color w:val="FF0000"/>
          <w:lang w:eastAsia="zh-TW"/>
        </w:rPr>
        <w:t>27:54</w:t>
      </w:r>
      <w:r>
        <w:rPr>
          <w:rFonts w:ascii="Arial" w:eastAsia="PMingLiU" w:hAnsi="Arial" w:cs="Arial" w:hint="eastAsia"/>
          <w:color w:val="000000"/>
          <w:lang w:eastAsia="zh-TW"/>
        </w:rPr>
        <w:t>『</w:t>
      </w:r>
      <w:r>
        <w:rPr>
          <w:rFonts w:ascii="PMingLiU" w:eastAsia="PMingLiU" w:hint="eastAsia"/>
          <w:lang w:eastAsia="zh-TW"/>
        </w:rPr>
        <w:t>百夫長和一同看守耶穌的人、看見地震、並所經歷的事、就極其害怕、說、這真是　神的兒子了。</w:t>
      </w:r>
      <w:r>
        <w:rPr>
          <w:rFonts w:ascii="Arial" w:eastAsia="PMingLiU" w:hAnsi="Arial" w:cs="Arial" w:hint="eastAsia"/>
          <w:color w:val="000000"/>
          <w:lang w:eastAsia="zh-TW"/>
        </w:rPr>
        <w:t>』</w:t>
      </w:r>
      <w:r w:rsidRPr="00EA605C">
        <w:rPr>
          <w:rFonts w:ascii="Arial" w:eastAsia="PMingLiU" w:hAnsi="Arial" w:cs="Arial"/>
          <w:color w:val="000000"/>
          <w:lang w:eastAsia="zh-TW"/>
        </w:rPr>
        <w:t>)</w:t>
      </w:r>
    </w:p>
    <w:p w:rsidR="005329D9" w:rsidRPr="00EA605C" w:rsidRDefault="005329D9" w:rsidP="005329D9">
      <w:pPr>
        <w:spacing w:before="120"/>
        <w:ind w:left="720"/>
        <w:rPr>
          <w:rFonts w:ascii="Arial" w:eastAsia="PMingLiU" w:hAnsi="Arial" w:cs="Arial"/>
          <w:color w:val="000000"/>
          <w:lang w:eastAsia="zh-TW"/>
        </w:rPr>
      </w:pPr>
      <w:r w:rsidRPr="001A039D">
        <w:rPr>
          <w:rFonts w:ascii="Arial" w:eastAsia="PMingLiU" w:hAnsi="PMingLiU" w:cs="Arial"/>
          <w:color w:val="000000"/>
          <w:highlight w:val="yellow"/>
          <w:lang w:eastAsia="zh-TW"/>
        </w:rPr>
        <w:t>祂所说</w:t>
      </w:r>
      <w:r w:rsidRPr="00EA605C">
        <w:rPr>
          <w:rFonts w:ascii="Arial" w:eastAsia="PMingLiU" w:hAnsi="PMingLiU" w:cs="Arial"/>
          <w:color w:val="000000"/>
          <w:lang w:eastAsia="zh-TW"/>
        </w:rPr>
        <w:t>的：</w:t>
      </w:r>
      <w:r w:rsidRPr="00EA605C">
        <w:rPr>
          <w:rFonts w:ascii="Arial" w:eastAsia="PMingLiU" w:hAnsi="Arial" w:cs="Arial"/>
          <w:color w:val="000000"/>
          <w:lang w:eastAsia="zh-TW"/>
        </w:rPr>
        <w:t>(</w:t>
      </w:r>
      <w:r w:rsidRPr="001B445B">
        <w:rPr>
          <w:rFonts w:ascii="Arial" w:eastAsia="PMingLiU" w:hAnsi="PMingLiU" w:cs="Arial"/>
          <w:b/>
          <w:color w:val="FF0000"/>
          <w:lang w:eastAsia="zh-TW"/>
        </w:rPr>
        <w:t>约</w:t>
      </w:r>
      <w:r w:rsidRPr="001B445B">
        <w:rPr>
          <w:rFonts w:ascii="Arial" w:eastAsia="PMingLiU" w:hAnsi="Arial" w:cs="Arial"/>
          <w:b/>
          <w:color w:val="FF0000"/>
          <w:lang w:eastAsia="zh-TW"/>
        </w:rPr>
        <w:t>5:17-18</w:t>
      </w:r>
      <w:r>
        <w:rPr>
          <w:rFonts w:ascii="Arial" w:eastAsia="PMingLiU" w:hAnsi="Arial" w:cs="Arial" w:hint="eastAsia"/>
          <w:color w:val="000000"/>
          <w:lang w:eastAsia="zh-TW"/>
        </w:rPr>
        <w:t>『</w:t>
      </w:r>
      <w:r>
        <w:rPr>
          <w:rFonts w:ascii="PMingLiU" w:eastAsia="PMingLiU" w:hint="eastAsia"/>
          <w:lang w:eastAsia="zh-TW"/>
        </w:rPr>
        <w:t>耶穌就對他們說、我父作事直到如今、我也作事。</w:t>
      </w:r>
      <w:r>
        <w:rPr>
          <w:rFonts w:ascii="Arial" w:eastAsia="PMingLiU" w:hAnsi="Arial" w:cs="Arial" w:hint="eastAsia"/>
          <w:color w:val="000000"/>
          <w:lang w:eastAsia="zh-TW"/>
        </w:rPr>
        <w:t>』</w:t>
      </w:r>
      <w:r w:rsidRPr="00EA605C">
        <w:rPr>
          <w:rFonts w:ascii="Arial" w:eastAsia="PMingLiU" w:hAnsi="PMingLiU" w:cs="Arial"/>
          <w:color w:val="000000"/>
          <w:lang w:eastAsia="zh-TW"/>
        </w:rPr>
        <w:t>；</w:t>
      </w:r>
      <w:r w:rsidRPr="00EA605C">
        <w:rPr>
          <w:rFonts w:ascii="Arial" w:eastAsia="PMingLiU" w:hAnsi="Arial" w:cs="Arial"/>
          <w:color w:val="000000"/>
          <w:lang w:eastAsia="zh-TW"/>
        </w:rPr>
        <w:t>10:27-30</w:t>
      </w:r>
      <w:r>
        <w:rPr>
          <w:rFonts w:ascii="Arial" w:eastAsia="PMingLiU" w:hAnsi="Arial" w:cs="Arial" w:hint="eastAsia"/>
          <w:color w:val="000000"/>
          <w:lang w:eastAsia="zh-TW"/>
        </w:rPr>
        <w:t>『…</w:t>
      </w:r>
      <w:r>
        <w:rPr>
          <w:rFonts w:ascii="PMingLiU" w:eastAsia="PMingLiU" w:hint="eastAsia"/>
          <w:lang w:eastAsia="zh-TW"/>
        </w:rPr>
        <w:t>我與父原為一</w:t>
      </w:r>
      <w:r>
        <w:rPr>
          <w:rFonts w:ascii="Arial" w:eastAsia="PMingLiU" w:hAnsi="Arial" w:cs="Arial" w:hint="eastAsia"/>
          <w:color w:val="000000"/>
          <w:lang w:eastAsia="zh-TW"/>
        </w:rPr>
        <w:t>』</w:t>
      </w:r>
      <w:r w:rsidRPr="00EA605C">
        <w:rPr>
          <w:rFonts w:ascii="Arial" w:eastAsia="PMingLiU" w:hAnsi="Arial" w:cs="Arial"/>
          <w:color w:val="000000"/>
          <w:lang w:eastAsia="zh-TW"/>
        </w:rPr>
        <w:t>)</w:t>
      </w:r>
    </w:p>
    <w:p w:rsidR="005329D9" w:rsidRPr="00B43140" w:rsidRDefault="005329D9" w:rsidP="005329D9">
      <w:pPr>
        <w:numPr>
          <w:ilvl w:val="0"/>
          <w:numId w:val="17"/>
        </w:numPr>
        <w:spacing w:before="120" w:after="0" w:line="240" w:lineRule="auto"/>
        <w:rPr>
          <w:rFonts w:ascii="Arial" w:eastAsia="PMingLiU" w:hAnsi="Arial" w:cs="Arial" w:hint="eastAsia"/>
          <w:color w:val="000000"/>
        </w:rPr>
      </w:pPr>
      <w:r w:rsidRPr="001A039D">
        <w:rPr>
          <w:rFonts w:ascii="Arial" w:eastAsia="PMingLiU" w:hAnsi="PMingLiU" w:cs="Arial"/>
          <w:color w:val="000000"/>
          <w:highlight w:val="yellow"/>
        </w:rPr>
        <w:t>祂所行</w:t>
      </w:r>
      <w:r w:rsidRPr="00EA605C">
        <w:rPr>
          <w:rFonts w:ascii="Arial" w:eastAsia="PMingLiU" w:hAnsi="PMingLiU" w:cs="Arial"/>
          <w:color w:val="000000"/>
        </w:rPr>
        <w:t>的：</w:t>
      </w:r>
    </w:p>
    <w:p w:rsidR="005329D9" w:rsidRDefault="005329D9" w:rsidP="005329D9">
      <w:pPr>
        <w:spacing w:before="120"/>
        <w:ind w:left="720"/>
        <w:rPr>
          <w:rFonts w:ascii="Arial" w:eastAsia="PMingLiU" w:hAnsi="Arial" w:cs="Arial" w:hint="eastAsia"/>
          <w:color w:val="000000"/>
        </w:rPr>
      </w:pPr>
      <w:r w:rsidRPr="00EA605C">
        <w:rPr>
          <w:rFonts w:ascii="Arial" w:eastAsia="PMingLiU" w:hAnsi="PMingLiU" w:cs="Arial"/>
          <w:color w:val="000000"/>
        </w:rPr>
        <w:t>赦免人罪</w:t>
      </w:r>
      <w:r w:rsidRPr="00EA605C">
        <w:rPr>
          <w:rFonts w:ascii="Arial" w:eastAsia="PMingLiU" w:hAnsi="Arial" w:cs="Arial"/>
          <w:color w:val="000000"/>
        </w:rPr>
        <w:t>(</w:t>
      </w:r>
      <w:r w:rsidRPr="001B445B">
        <w:rPr>
          <w:rFonts w:ascii="Arial" w:eastAsia="PMingLiU" w:hAnsi="PMingLiU" w:cs="Arial"/>
          <w:b/>
          <w:color w:val="FF0000"/>
        </w:rPr>
        <w:t>可</w:t>
      </w:r>
      <w:r w:rsidRPr="001B445B">
        <w:rPr>
          <w:rFonts w:ascii="Arial" w:eastAsia="PMingLiU" w:hAnsi="Arial" w:cs="Arial"/>
          <w:b/>
          <w:color w:val="FF0000"/>
        </w:rPr>
        <w:t>2:1-13</w:t>
      </w:r>
      <w:r w:rsidRPr="00EA605C">
        <w:rPr>
          <w:rFonts w:ascii="Arial" w:eastAsia="PMingLiU" w:hAnsi="Arial" w:cs="Arial"/>
          <w:color w:val="000000"/>
        </w:rPr>
        <w:t>)</w:t>
      </w:r>
    </w:p>
    <w:p w:rsidR="005329D9" w:rsidRDefault="005329D9" w:rsidP="005329D9">
      <w:pPr>
        <w:spacing w:before="120"/>
        <w:ind w:left="720"/>
        <w:rPr>
          <w:rFonts w:ascii="Arial" w:eastAsia="PMingLiU" w:hAnsi="Arial" w:cs="Arial" w:hint="eastAsia"/>
          <w:color w:val="000000"/>
        </w:rPr>
      </w:pPr>
      <w:r w:rsidRPr="00EA605C">
        <w:rPr>
          <w:rFonts w:ascii="Arial" w:eastAsia="PMingLiU" w:hAnsi="PMingLiU" w:cs="Arial"/>
          <w:color w:val="000000"/>
        </w:rPr>
        <w:t>平静风浪</w:t>
      </w:r>
      <w:r w:rsidRPr="00EA605C">
        <w:rPr>
          <w:rFonts w:ascii="Arial" w:eastAsia="PMingLiU" w:hAnsi="Arial" w:cs="Arial"/>
          <w:color w:val="000000"/>
        </w:rPr>
        <w:t>(</w:t>
      </w:r>
      <w:r w:rsidRPr="001B445B">
        <w:rPr>
          <w:rFonts w:ascii="Arial" w:eastAsia="PMingLiU" w:hAnsi="PMingLiU" w:cs="Arial"/>
          <w:b/>
          <w:color w:val="FF0000"/>
        </w:rPr>
        <w:t>可</w:t>
      </w:r>
      <w:r w:rsidRPr="001B445B">
        <w:rPr>
          <w:rFonts w:ascii="Arial" w:eastAsia="PMingLiU" w:hAnsi="Arial" w:cs="Arial"/>
          <w:b/>
          <w:color w:val="FF0000"/>
        </w:rPr>
        <w:t>4:35-41</w:t>
      </w:r>
      <w:r w:rsidRPr="00EA605C">
        <w:rPr>
          <w:rFonts w:ascii="Arial" w:eastAsia="PMingLiU" w:hAnsi="Arial" w:cs="Arial"/>
          <w:color w:val="000000"/>
        </w:rPr>
        <w:t>)</w:t>
      </w:r>
    </w:p>
    <w:p w:rsidR="005329D9" w:rsidRDefault="005329D9" w:rsidP="005329D9">
      <w:pPr>
        <w:spacing w:before="120"/>
        <w:ind w:left="720"/>
        <w:rPr>
          <w:rFonts w:ascii="Arial" w:eastAsia="PMingLiU" w:hAnsi="Arial" w:cs="Arial" w:hint="eastAsia"/>
          <w:color w:val="000000"/>
        </w:rPr>
      </w:pPr>
      <w:r w:rsidRPr="00EA605C">
        <w:rPr>
          <w:rFonts w:ascii="Arial" w:eastAsia="PMingLiU" w:hAnsi="PMingLiU" w:cs="Arial"/>
          <w:color w:val="000000"/>
        </w:rPr>
        <w:t>胜过撒但</w:t>
      </w:r>
      <w:r w:rsidRPr="00EA605C">
        <w:rPr>
          <w:rFonts w:ascii="Arial" w:eastAsia="PMingLiU" w:hAnsi="Arial" w:cs="Arial"/>
          <w:color w:val="000000"/>
        </w:rPr>
        <w:t>(</w:t>
      </w:r>
      <w:r w:rsidRPr="001B445B">
        <w:rPr>
          <w:rFonts w:ascii="Arial" w:eastAsia="PMingLiU" w:hAnsi="PMingLiU" w:cs="Arial"/>
          <w:b/>
          <w:color w:val="FF0000"/>
        </w:rPr>
        <w:t>可</w:t>
      </w:r>
      <w:r w:rsidRPr="001B445B">
        <w:rPr>
          <w:rFonts w:ascii="Arial" w:eastAsia="PMingLiU" w:hAnsi="Arial" w:cs="Arial"/>
          <w:b/>
          <w:color w:val="FF0000"/>
        </w:rPr>
        <w:t>5:1-24</w:t>
      </w:r>
      <w:r w:rsidRPr="00EA605C">
        <w:rPr>
          <w:rFonts w:ascii="Arial" w:eastAsia="PMingLiU" w:hAnsi="Arial" w:cs="Arial"/>
          <w:color w:val="000000"/>
        </w:rPr>
        <w:t>)</w:t>
      </w:r>
    </w:p>
    <w:p w:rsidR="005329D9" w:rsidRDefault="005329D9" w:rsidP="005329D9">
      <w:pPr>
        <w:spacing w:before="120"/>
        <w:ind w:left="720"/>
        <w:rPr>
          <w:rFonts w:ascii="Arial" w:eastAsia="PMingLiU" w:hAnsi="Arial" w:cs="Arial" w:hint="eastAsia"/>
          <w:color w:val="000000"/>
        </w:rPr>
      </w:pPr>
      <w:r w:rsidRPr="00EA605C">
        <w:rPr>
          <w:rFonts w:ascii="Arial" w:eastAsia="PMingLiU" w:hAnsi="PMingLiU" w:cs="Arial"/>
          <w:color w:val="000000"/>
        </w:rPr>
        <w:t>给人生命</w:t>
      </w:r>
      <w:r w:rsidRPr="00EA605C">
        <w:rPr>
          <w:rFonts w:ascii="Arial" w:eastAsia="PMingLiU" w:hAnsi="Arial" w:cs="Arial"/>
          <w:color w:val="000000"/>
        </w:rPr>
        <w:t>(</w:t>
      </w:r>
      <w:r w:rsidRPr="001B445B">
        <w:rPr>
          <w:rFonts w:ascii="Arial" w:eastAsia="PMingLiU" w:hAnsi="PMingLiU" w:cs="Arial"/>
          <w:b/>
          <w:color w:val="FF0000"/>
        </w:rPr>
        <w:t>可</w:t>
      </w:r>
      <w:r w:rsidRPr="001B445B">
        <w:rPr>
          <w:rFonts w:ascii="Arial" w:eastAsia="PMingLiU" w:hAnsi="Arial" w:cs="Arial"/>
          <w:b/>
          <w:color w:val="FF0000"/>
        </w:rPr>
        <w:t>5:21-24</w:t>
      </w:r>
      <w:r w:rsidRPr="001B445B">
        <w:rPr>
          <w:rFonts w:ascii="Arial" w:eastAsia="PMingLiU" w:hAnsi="Arial" w:cs="Arial" w:hint="eastAsia"/>
          <w:b/>
          <w:color w:val="FF0000"/>
        </w:rPr>
        <w:t>；</w:t>
      </w:r>
      <w:r w:rsidRPr="001B445B">
        <w:rPr>
          <w:rFonts w:ascii="Arial" w:eastAsia="PMingLiU" w:hAnsi="Arial" w:cs="Arial"/>
          <w:b/>
          <w:color w:val="FF0000"/>
        </w:rPr>
        <w:t>35-43</w:t>
      </w:r>
      <w:r w:rsidRPr="00EA605C">
        <w:rPr>
          <w:rFonts w:ascii="Arial" w:eastAsia="PMingLiU" w:hAnsi="Arial" w:cs="Arial"/>
          <w:color w:val="000000"/>
        </w:rPr>
        <w:t>)</w:t>
      </w:r>
    </w:p>
    <w:p w:rsidR="005329D9" w:rsidRPr="00EA605C" w:rsidRDefault="005329D9" w:rsidP="005329D9">
      <w:pPr>
        <w:spacing w:before="120"/>
        <w:ind w:left="720"/>
        <w:rPr>
          <w:rFonts w:ascii="Arial" w:eastAsia="PMingLiU" w:hAnsi="Arial" w:cs="Arial"/>
          <w:color w:val="000000"/>
          <w:lang w:eastAsia="zh-TW"/>
        </w:rPr>
      </w:pPr>
      <w:r>
        <w:rPr>
          <w:rFonts w:ascii="Arial" w:eastAsia="PMingLiU" w:hAnsi="PMingLiU" w:cs="Arial" w:hint="eastAsia"/>
          <w:color w:val="000000"/>
          <w:lang w:eastAsia="zh-TW"/>
        </w:rPr>
        <w:t>從</w:t>
      </w:r>
      <w:r w:rsidRPr="00EA605C">
        <w:rPr>
          <w:rFonts w:ascii="Arial" w:eastAsia="PMingLiU" w:hAnsi="PMingLiU" w:cs="Arial"/>
          <w:color w:val="000000"/>
          <w:lang w:eastAsia="zh-TW"/>
        </w:rPr>
        <w:t>死里复活</w:t>
      </w:r>
      <w:r w:rsidRPr="00EA605C">
        <w:rPr>
          <w:rFonts w:ascii="Arial" w:eastAsia="PMingLiU" w:hAnsi="Arial" w:cs="Arial"/>
          <w:color w:val="000000"/>
          <w:lang w:eastAsia="zh-TW"/>
        </w:rPr>
        <w:t>(</w:t>
      </w:r>
      <w:r w:rsidRPr="001B445B">
        <w:rPr>
          <w:rFonts w:ascii="Arial" w:eastAsia="PMingLiU" w:hAnsi="PMingLiU" w:cs="Arial"/>
          <w:b/>
          <w:color w:val="FF0000"/>
          <w:lang w:eastAsia="zh-TW"/>
        </w:rPr>
        <w:t>可</w:t>
      </w:r>
      <w:r w:rsidRPr="001B445B">
        <w:rPr>
          <w:rFonts w:ascii="Arial" w:eastAsia="PMingLiU" w:hAnsi="Arial" w:cs="Arial"/>
          <w:b/>
          <w:color w:val="FF0000"/>
          <w:lang w:eastAsia="zh-TW"/>
        </w:rPr>
        <w:t>16:1-8</w:t>
      </w:r>
      <w:r w:rsidRPr="00EA605C">
        <w:rPr>
          <w:rFonts w:ascii="Arial" w:eastAsia="PMingLiU" w:hAnsi="Arial" w:cs="Arial"/>
          <w:color w:val="000000"/>
          <w:lang w:eastAsia="zh-TW"/>
        </w:rPr>
        <w:t>)</w:t>
      </w:r>
    </w:p>
    <w:p w:rsidR="005329D9" w:rsidRPr="00EA605C" w:rsidRDefault="005329D9" w:rsidP="005329D9">
      <w:pPr>
        <w:numPr>
          <w:ilvl w:val="0"/>
          <w:numId w:val="15"/>
        </w:numPr>
        <w:spacing w:before="120" w:after="0" w:line="240" w:lineRule="auto"/>
        <w:rPr>
          <w:rFonts w:ascii="Arial" w:eastAsia="PMingLiU" w:hAnsi="Arial" w:cs="Arial"/>
          <w:b/>
          <w:color w:val="800000"/>
          <w:sz w:val="28"/>
          <w:szCs w:val="28"/>
        </w:rPr>
      </w:pPr>
      <w:r w:rsidRPr="00EA605C">
        <w:rPr>
          <w:rFonts w:ascii="Arial" w:eastAsia="PMingLiU" w:hAnsi="PMingLiU" w:cs="Arial"/>
          <w:b/>
          <w:color w:val="800000"/>
          <w:sz w:val="28"/>
          <w:szCs w:val="28"/>
        </w:rPr>
        <w:t>因此，</w:t>
      </w:r>
    </w:p>
    <w:p w:rsidR="005329D9" w:rsidRPr="00EA605C" w:rsidRDefault="005329D9" w:rsidP="005329D9">
      <w:pPr>
        <w:spacing w:before="120"/>
        <w:ind w:left="360"/>
        <w:rPr>
          <w:rFonts w:ascii="Arial" w:eastAsia="PMingLiU" w:hAnsi="Arial" w:cs="Arial"/>
          <w:color w:val="000000"/>
        </w:rPr>
      </w:pPr>
      <w:r w:rsidRPr="00EA605C">
        <w:rPr>
          <w:rFonts w:ascii="Arial" w:eastAsia="PMingLiU" w:hAnsi="PMingLiU" w:cs="Arial"/>
          <w:color w:val="000000"/>
        </w:rPr>
        <w:t>当我们真正信耶稣是基督，是神的儿子，可以使罪得赦免，灵魂得救，内心得新生命。使我们生活有积极的力量。我们信仰的信，不是被基督教的道理所说服，乃是因耶稣而受感动，把自己完全「交托」给祂。</w:t>
      </w:r>
      <w:r w:rsidRPr="00EA605C">
        <w:rPr>
          <w:rFonts w:ascii="Arial" w:eastAsia="PMingLiU" w:hAnsi="Arial" w:cs="Arial"/>
          <w:color w:val="000000"/>
        </w:rPr>
        <w:t>(</w:t>
      </w:r>
      <w:r w:rsidRPr="00EA605C">
        <w:rPr>
          <w:rFonts w:ascii="Arial" w:eastAsia="PMingLiU" w:hAnsi="PMingLiU" w:cs="Arial"/>
          <w:color w:val="000000"/>
        </w:rPr>
        <w:t>约</w:t>
      </w:r>
      <w:r w:rsidRPr="00EA605C">
        <w:rPr>
          <w:rFonts w:ascii="Arial" w:eastAsia="PMingLiU" w:hAnsi="Arial" w:cs="Arial"/>
          <w:color w:val="000000"/>
        </w:rPr>
        <w:t>2:23-25)</w:t>
      </w:r>
      <w:r w:rsidRPr="00EA605C">
        <w:rPr>
          <w:rFonts w:ascii="Arial" w:eastAsia="PMingLiU" w:hAnsi="PMingLiU" w:cs="Arial"/>
          <w:color w:val="000000"/>
        </w:rPr>
        <w:t>也把祂「接待」在我们的心里。</w:t>
      </w:r>
      <w:r w:rsidRPr="00EA605C">
        <w:rPr>
          <w:rFonts w:ascii="Arial" w:eastAsia="PMingLiU" w:hAnsi="Arial" w:cs="Arial"/>
          <w:color w:val="000000"/>
        </w:rPr>
        <w:t>(</w:t>
      </w:r>
      <w:r w:rsidRPr="00EA605C">
        <w:rPr>
          <w:rFonts w:ascii="Arial" w:eastAsia="PMingLiU" w:hAnsi="PMingLiU" w:cs="Arial"/>
          <w:color w:val="000000"/>
        </w:rPr>
        <w:t>约</w:t>
      </w:r>
      <w:r w:rsidRPr="00EA605C">
        <w:rPr>
          <w:rFonts w:ascii="Arial" w:eastAsia="PMingLiU" w:hAnsi="Arial" w:cs="Arial"/>
          <w:color w:val="000000"/>
        </w:rPr>
        <w:t>1:12)</w:t>
      </w:r>
    </w:p>
    <w:p w:rsidR="005329D9" w:rsidRPr="00EA605C" w:rsidRDefault="005329D9" w:rsidP="005329D9">
      <w:pPr>
        <w:spacing w:before="100" w:beforeAutospacing="1"/>
        <w:rPr>
          <w:rFonts w:ascii="Arial" w:eastAsia="PMingLiU" w:hAnsi="Arial" w:cs="Arial"/>
          <w:b/>
          <w:color w:val="800000"/>
          <w:sz w:val="28"/>
          <w:szCs w:val="28"/>
        </w:rPr>
      </w:pPr>
      <w:r w:rsidRPr="00EA605C">
        <w:rPr>
          <w:rFonts w:ascii="Arial" w:eastAsia="PMingLiU" w:hAnsi="PMingLiU" w:cs="Arial"/>
          <w:b/>
          <w:color w:val="800000"/>
          <w:sz w:val="28"/>
          <w:szCs w:val="28"/>
        </w:rPr>
        <w:t>作业</w:t>
      </w:r>
    </w:p>
    <w:p w:rsidR="005329D9" w:rsidRPr="00EA605C" w:rsidRDefault="005329D9" w:rsidP="005329D9">
      <w:pPr>
        <w:numPr>
          <w:ilvl w:val="0"/>
          <w:numId w:val="16"/>
        </w:numPr>
        <w:spacing w:before="120" w:after="0" w:line="240" w:lineRule="auto"/>
        <w:rPr>
          <w:rFonts w:ascii="Arial" w:eastAsia="PMingLiU" w:hAnsi="Arial" w:cs="Arial"/>
          <w:b/>
          <w:color w:val="000000"/>
        </w:rPr>
      </w:pPr>
      <w:r w:rsidRPr="00EA605C">
        <w:rPr>
          <w:rFonts w:ascii="Arial" w:eastAsia="PMingLiU" w:hAnsi="PMingLiU" w:cs="Arial"/>
          <w:b/>
          <w:color w:val="000000"/>
        </w:rPr>
        <w:t>在下列的经文中，耶稣对祂自己有什么宣告？</w:t>
      </w:r>
    </w:p>
    <w:p w:rsidR="005329D9" w:rsidRPr="00EA605C" w:rsidRDefault="005329D9" w:rsidP="005329D9">
      <w:pPr>
        <w:numPr>
          <w:ilvl w:val="1"/>
          <w:numId w:val="16"/>
        </w:numPr>
        <w:tabs>
          <w:tab w:val="left" w:pos="720"/>
        </w:tabs>
        <w:spacing w:before="120" w:after="0" w:line="240" w:lineRule="auto"/>
        <w:rPr>
          <w:rFonts w:ascii="Arial" w:eastAsia="PMingLiU" w:hAnsi="Arial" w:cs="Arial"/>
          <w:color w:val="000000"/>
        </w:rPr>
      </w:pPr>
      <w:r w:rsidRPr="00EA605C">
        <w:rPr>
          <w:rFonts w:ascii="Arial" w:eastAsia="PMingLiU" w:hAnsi="PMingLiU" w:cs="Arial"/>
          <w:color w:val="000000"/>
        </w:rPr>
        <w:t>马可福音</w:t>
      </w:r>
      <w:r w:rsidRPr="00EA605C">
        <w:rPr>
          <w:rFonts w:ascii="Arial" w:eastAsia="PMingLiU" w:hAnsi="Arial" w:cs="Arial"/>
          <w:color w:val="000000"/>
        </w:rPr>
        <w:t>14:61-62</w:t>
      </w:r>
    </w:p>
    <w:p w:rsidR="005329D9" w:rsidRPr="00EA605C" w:rsidRDefault="005329D9" w:rsidP="005329D9">
      <w:pPr>
        <w:numPr>
          <w:ilvl w:val="1"/>
          <w:numId w:val="16"/>
        </w:numPr>
        <w:tabs>
          <w:tab w:val="left" w:pos="720"/>
        </w:tabs>
        <w:spacing w:after="0" w:line="240" w:lineRule="auto"/>
        <w:rPr>
          <w:rFonts w:ascii="Arial" w:eastAsia="PMingLiU" w:hAnsi="Arial" w:cs="Arial"/>
          <w:color w:val="000000"/>
        </w:rPr>
      </w:pPr>
      <w:r w:rsidRPr="00EA605C">
        <w:rPr>
          <w:rFonts w:ascii="Arial" w:eastAsia="PMingLiU" w:hAnsi="PMingLiU" w:cs="Arial"/>
          <w:color w:val="000000"/>
        </w:rPr>
        <w:t>约翰福音</w:t>
      </w:r>
      <w:r w:rsidRPr="00EA605C">
        <w:rPr>
          <w:rFonts w:ascii="Arial" w:eastAsia="PMingLiU" w:hAnsi="Arial" w:cs="Arial"/>
          <w:color w:val="000000"/>
        </w:rPr>
        <w:t>10:30;14:9</w:t>
      </w:r>
    </w:p>
    <w:p w:rsidR="005329D9" w:rsidRPr="00EA605C" w:rsidRDefault="005329D9" w:rsidP="005329D9">
      <w:pPr>
        <w:numPr>
          <w:ilvl w:val="1"/>
          <w:numId w:val="16"/>
        </w:numPr>
        <w:tabs>
          <w:tab w:val="left" w:pos="720"/>
        </w:tabs>
        <w:spacing w:after="0" w:line="240" w:lineRule="auto"/>
        <w:rPr>
          <w:rFonts w:ascii="Arial" w:eastAsia="PMingLiU" w:hAnsi="Arial" w:cs="Arial"/>
          <w:color w:val="000000"/>
        </w:rPr>
      </w:pPr>
      <w:r w:rsidRPr="00EA605C">
        <w:rPr>
          <w:rFonts w:ascii="Arial" w:eastAsia="PMingLiU" w:hAnsi="PMingLiU" w:cs="Arial"/>
          <w:color w:val="000000"/>
        </w:rPr>
        <w:t>马太福音</w:t>
      </w:r>
      <w:r w:rsidRPr="00EA605C">
        <w:rPr>
          <w:rFonts w:ascii="Arial" w:eastAsia="PMingLiU" w:hAnsi="Arial" w:cs="Arial"/>
          <w:color w:val="000000"/>
        </w:rPr>
        <w:t>28:18</w:t>
      </w:r>
    </w:p>
    <w:p w:rsidR="005329D9" w:rsidRPr="00EA605C" w:rsidRDefault="005329D9" w:rsidP="005329D9">
      <w:pPr>
        <w:numPr>
          <w:ilvl w:val="1"/>
          <w:numId w:val="16"/>
        </w:numPr>
        <w:tabs>
          <w:tab w:val="left" w:pos="720"/>
        </w:tabs>
        <w:spacing w:after="0" w:line="240" w:lineRule="auto"/>
        <w:rPr>
          <w:rFonts w:ascii="Arial" w:eastAsia="PMingLiU" w:hAnsi="Arial" w:cs="Arial"/>
          <w:color w:val="000000"/>
        </w:rPr>
      </w:pPr>
      <w:r w:rsidRPr="00EA605C">
        <w:rPr>
          <w:rFonts w:ascii="Arial" w:eastAsia="PMingLiU" w:hAnsi="PMingLiU" w:cs="Arial"/>
          <w:color w:val="000000"/>
        </w:rPr>
        <w:t>约翰福音</w:t>
      </w:r>
      <w:r w:rsidRPr="00EA605C">
        <w:rPr>
          <w:rFonts w:ascii="Arial" w:eastAsia="PMingLiU" w:hAnsi="Arial" w:cs="Arial"/>
          <w:color w:val="000000"/>
        </w:rPr>
        <w:t>14:6</w:t>
      </w:r>
    </w:p>
    <w:p w:rsidR="005329D9" w:rsidRPr="00EA605C" w:rsidRDefault="005329D9" w:rsidP="005329D9">
      <w:pPr>
        <w:numPr>
          <w:ilvl w:val="1"/>
          <w:numId w:val="16"/>
        </w:numPr>
        <w:tabs>
          <w:tab w:val="left" w:pos="720"/>
        </w:tabs>
        <w:spacing w:after="0" w:line="240" w:lineRule="auto"/>
        <w:rPr>
          <w:rFonts w:ascii="Arial" w:eastAsia="PMingLiU" w:hAnsi="Arial" w:cs="Arial"/>
          <w:color w:val="000000"/>
        </w:rPr>
      </w:pPr>
      <w:r w:rsidRPr="00EA605C">
        <w:rPr>
          <w:rFonts w:ascii="Arial" w:eastAsia="PMingLiU" w:hAnsi="PMingLiU" w:cs="Arial"/>
          <w:color w:val="000000"/>
        </w:rPr>
        <w:t>约翰福音</w:t>
      </w:r>
      <w:r w:rsidRPr="00EA605C">
        <w:rPr>
          <w:rFonts w:ascii="Arial" w:eastAsia="PMingLiU" w:hAnsi="Arial" w:cs="Arial"/>
          <w:color w:val="000000"/>
        </w:rPr>
        <w:t>6:38;8:42</w:t>
      </w:r>
      <w:r w:rsidRPr="00EA605C">
        <w:rPr>
          <w:rFonts w:ascii="Arial" w:eastAsia="PMingLiU" w:hAnsi="PMingLiU" w:cs="Arial"/>
          <w:color w:val="000000"/>
        </w:rPr>
        <w:t>，</w:t>
      </w:r>
      <w:r w:rsidRPr="00EA605C">
        <w:rPr>
          <w:rFonts w:ascii="Arial" w:eastAsia="PMingLiU" w:hAnsi="Arial" w:cs="Arial"/>
          <w:color w:val="000000"/>
        </w:rPr>
        <w:t>58</w:t>
      </w:r>
    </w:p>
    <w:p w:rsidR="005329D9" w:rsidRPr="00EA605C" w:rsidRDefault="005329D9" w:rsidP="005329D9">
      <w:pPr>
        <w:numPr>
          <w:ilvl w:val="0"/>
          <w:numId w:val="16"/>
        </w:numPr>
        <w:tabs>
          <w:tab w:val="left" w:pos="720"/>
        </w:tabs>
        <w:spacing w:before="120" w:after="0" w:line="240" w:lineRule="auto"/>
        <w:rPr>
          <w:rFonts w:ascii="Arial" w:eastAsia="PMingLiU" w:hAnsi="Arial" w:cs="Arial"/>
          <w:color w:val="000000"/>
        </w:rPr>
      </w:pPr>
      <w:r w:rsidRPr="00EA605C">
        <w:rPr>
          <w:rFonts w:ascii="Arial" w:eastAsia="PMingLiU" w:hAnsi="PMingLiU" w:cs="Arial"/>
          <w:b/>
          <w:color w:val="000000"/>
        </w:rPr>
        <w:t>在下列经文中，耶稣宣告祂要作什么？</w:t>
      </w:r>
    </w:p>
    <w:p w:rsidR="005329D9" w:rsidRPr="00EA605C" w:rsidRDefault="005329D9" w:rsidP="005329D9">
      <w:pPr>
        <w:numPr>
          <w:ilvl w:val="1"/>
          <w:numId w:val="16"/>
        </w:numPr>
        <w:spacing w:before="120" w:after="0" w:line="240" w:lineRule="auto"/>
        <w:rPr>
          <w:rFonts w:ascii="Arial" w:eastAsia="PMingLiU" w:hAnsi="Arial" w:cs="Arial"/>
          <w:color w:val="000000"/>
        </w:rPr>
      </w:pPr>
      <w:r w:rsidRPr="00EA605C">
        <w:rPr>
          <w:rFonts w:ascii="Arial" w:eastAsia="PMingLiU" w:hAnsi="PMingLiU" w:cs="Arial"/>
          <w:color w:val="000000"/>
        </w:rPr>
        <w:t>约翰福音</w:t>
      </w:r>
      <w:r w:rsidRPr="00EA605C">
        <w:rPr>
          <w:rFonts w:ascii="Arial" w:eastAsia="PMingLiU" w:hAnsi="Arial" w:cs="Arial"/>
          <w:color w:val="000000"/>
        </w:rPr>
        <w:t>5:22</w:t>
      </w:r>
    </w:p>
    <w:p w:rsidR="005329D9" w:rsidRPr="00EA605C" w:rsidRDefault="005329D9" w:rsidP="005329D9">
      <w:pPr>
        <w:numPr>
          <w:ilvl w:val="1"/>
          <w:numId w:val="16"/>
        </w:numPr>
        <w:spacing w:after="0" w:line="240" w:lineRule="auto"/>
        <w:rPr>
          <w:rFonts w:ascii="Arial" w:eastAsia="PMingLiU" w:hAnsi="Arial" w:cs="Arial"/>
          <w:color w:val="000000"/>
        </w:rPr>
      </w:pPr>
      <w:r w:rsidRPr="00EA605C">
        <w:rPr>
          <w:rFonts w:ascii="Arial" w:eastAsia="PMingLiU" w:hAnsi="PMingLiU" w:cs="Arial"/>
          <w:color w:val="000000"/>
        </w:rPr>
        <w:t>马太福音</w:t>
      </w:r>
      <w:r w:rsidRPr="00EA605C">
        <w:rPr>
          <w:rFonts w:ascii="Arial" w:eastAsia="PMingLiU" w:hAnsi="Arial" w:cs="Arial"/>
          <w:color w:val="000000"/>
        </w:rPr>
        <w:t>9:6</w:t>
      </w:r>
    </w:p>
    <w:p w:rsidR="005329D9" w:rsidRPr="00EA605C" w:rsidRDefault="005329D9" w:rsidP="005329D9">
      <w:pPr>
        <w:numPr>
          <w:ilvl w:val="1"/>
          <w:numId w:val="16"/>
        </w:numPr>
        <w:spacing w:after="0" w:line="240" w:lineRule="auto"/>
        <w:rPr>
          <w:rFonts w:ascii="Arial" w:eastAsia="PMingLiU" w:hAnsi="Arial" w:cs="Arial"/>
          <w:color w:val="000000"/>
        </w:rPr>
      </w:pPr>
      <w:r w:rsidRPr="00EA605C">
        <w:rPr>
          <w:rFonts w:ascii="Arial" w:eastAsia="PMingLiU" w:hAnsi="PMingLiU" w:cs="Arial"/>
          <w:color w:val="000000"/>
        </w:rPr>
        <w:t>约翰福音</w:t>
      </w:r>
      <w:r w:rsidRPr="00EA605C">
        <w:rPr>
          <w:rFonts w:ascii="Arial" w:eastAsia="PMingLiU" w:hAnsi="Arial" w:cs="Arial"/>
          <w:color w:val="000000"/>
        </w:rPr>
        <w:t>6:47</w:t>
      </w:r>
    </w:p>
    <w:p w:rsidR="005329D9" w:rsidRPr="00EA605C" w:rsidRDefault="005329D9" w:rsidP="005329D9">
      <w:pPr>
        <w:numPr>
          <w:ilvl w:val="0"/>
          <w:numId w:val="16"/>
        </w:numPr>
        <w:tabs>
          <w:tab w:val="left" w:pos="720"/>
        </w:tabs>
        <w:spacing w:before="120" w:after="0" w:line="240" w:lineRule="auto"/>
        <w:rPr>
          <w:rFonts w:ascii="Arial" w:eastAsia="PMingLiU" w:hAnsi="Arial" w:cs="Arial"/>
          <w:color w:val="000000"/>
        </w:rPr>
      </w:pPr>
      <w:r w:rsidRPr="00EA605C">
        <w:rPr>
          <w:rFonts w:ascii="Arial" w:eastAsia="PMingLiU" w:hAnsi="PMingLiU" w:cs="Arial"/>
          <w:color w:val="000000"/>
        </w:rPr>
        <w:t>在下列经文中，耶稣预言什么？</w:t>
      </w:r>
    </w:p>
    <w:p w:rsidR="005329D9" w:rsidRPr="00EA605C" w:rsidRDefault="005329D9" w:rsidP="005329D9">
      <w:pPr>
        <w:numPr>
          <w:ilvl w:val="1"/>
          <w:numId w:val="16"/>
        </w:numPr>
        <w:spacing w:before="120" w:after="0" w:line="240" w:lineRule="auto"/>
        <w:rPr>
          <w:rFonts w:ascii="Arial" w:eastAsia="PMingLiU" w:hAnsi="Arial" w:cs="Arial"/>
          <w:color w:val="000000"/>
        </w:rPr>
      </w:pPr>
      <w:r w:rsidRPr="00EA605C">
        <w:rPr>
          <w:rFonts w:ascii="Arial" w:eastAsia="PMingLiU" w:hAnsi="PMingLiU" w:cs="Arial"/>
          <w:color w:val="000000"/>
        </w:rPr>
        <w:t>马可福音</w:t>
      </w:r>
      <w:r w:rsidRPr="00EA605C">
        <w:rPr>
          <w:rFonts w:ascii="Arial" w:eastAsia="PMingLiU" w:hAnsi="Arial" w:cs="Arial"/>
          <w:color w:val="000000"/>
        </w:rPr>
        <w:t>9:31</w:t>
      </w:r>
    </w:p>
    <w:p w:rsidR="005329D9" w:rsidRPr="00EA605C" w:rsidRDefault="005329D9" w:rsidP="005329D9">
      <w:pPr>
        <w:numPr>
          <w:ilvl w:val="1"/>
          <w:numId w:val="16"/>
        </w:numPr>
        <w:spacing w:after="0" w:line="240" w:lineRule="auto"/>
        <w:rPr>
          <w:rFonts w:ascii="Arial" w:eastAsia="PMingLiU" w:hAnsi="Arial" w:cs="Arial"/>
          <w:color w:val="000000"/>
        </w:rPr>
      </w:pPr>
      <w:r w:rsidRPr="00EA605C">
        <w:rPr>
          <w:rFonts w:ascii="Arial" w:eastAsia="PMingLiU" w:hAnsi="PMingLiU" w:cs="Arial"/>
          <w:color w:val="000000"/>
        </w:rPr>
        <w:lastRenderedPageBreak/>
        <w:t>路加福音</w:t>
      </w:r>
      <w:r w:rsidRPr="00EA605C">
        <w:rPr>
          <w:rFonts w:ascii="Arial" w:eastAsia="PMingLiU" w:hAnsi="Arial" w:cs="Arial"/>
          <w:color w:val="000000"/>
        </w:rPr>
        <w:t>18:31-33</w:t>
      </w:r>
    </w:p>
    <w:p w:rsidR="005329D9" w:rsidRPr="00EA605C" w:rsidRDefault="005329D9" w:rsidP="005329D9">
      <w:pPr>
        <w:numPr>
          <w:ilvl w:val="1"/>
          <w:numId w:val="16"/>
        </w:numPr>
        <w:spacing w:after="0" w:line="240" w:lineRule="auto"/>
        <w:rPr>
          <w:rFonts w:ascii="Arial" w:eastAsia="PMingLiU" w:hAnsi="Arial" w:cs="Arial"/>
          <w:color w:val="000000"/>
        </w:rPr>
      </w:pPr>
      <w:r w:rsidRPr="00EA605C">
        <w:rPr>
          <w:rFonts w:ascii="Arial" w:eastAsia="PMingLiU" w:hAnsi="PMingLiU" w:cs="Arial"/>
          <w:color w:val="000000"/>
        </w:rPr>
        <w:t>约翰福音</w:t>
      </w:r>
      <w:r w:rsidRPr="00EA605C">
        <w:rPr>
          <w:rFonts w:ascii="Arial" w:eastAsia="PMingLiU" w:hAnsi="Arial" w:cs="Arial"/>
          <w:color w:val="000000"/>
        </w:rPr>
        <w:t>14:1-3</w:t>
      </w:r>
      <w:r w:rsidRPr="00EA605C">
        <w:rPr>
          <w:rFonts w:ascii="Arial" w:eastAsia="PMingLiU" w:hAnsi="PMingLiU" w:cs="Arial"/>
          <w:color w:val="000000"/>
        </w:rPr>
        <w:t xml:space="preserve">　　　　</w:t>
      </w:r>
    </w:p>
    <w:p w:rsidR="005329D9" w:rsidRPr="00EA605C" w:rsidRDefault="005329D9" w:rsidP="005329D9">
      <w:pPr>
        <w:numPr>
          <w:ilvl w:val="0"/>
          <w:numId w:val="16"/>
        </w:numPr>
        <w:tabs>
          <w:tab w:val="left" w:pos="720"/>
        </w:tabs>
        <w:spacing w:before="120" w:after="0" w:line="240" w:lineRule="auto"/>
        <w:rPr>
          <w:rFonts w:ascii="Arial" w:eastAsia="PMingLiU" w:hAnsi="Arial" w:cs="Arial"/>
          <w:color w:val="000000"/>
        </w:rPr>
      </w:pPr>
      <w:r w:rsidRPr="00EA605C">
        <w:rPr>
          <w:rFonts w:ascii="Arial" w:eastAsia="PMingLiU" w:hAnsi="PMingLiU" w:cs="Arial"/>
          <w:color w:val="000000"/>
        </w:rPr>
        <w:t>在约翰福音</w:t>
      </w:r>
      <w:r w:rsidRPr="00EA605C">
        <w:rPr>
          <w:rFonts w:ascii="Arial" w:eastAsia="PMingLiU" w:hAnsi="Arial" w:cs="Arial"/>
          <w:color w:val="000000"/>
        </w:rPr>
        <w:t>5:17-18</w:t>
      </w:r>
      <w:r w:rsidRPr="00EA605C">
        <w:rPr>
          <w:rFonts w:ascii="Arial" w:eastAsia="PMingLiU" w:hAnsi="PMingLiU" w:cs="Arial"/>
          <w:color w:val="000000"/>
        </w:rPr>
        <w:t>，耶稣基督自称是谁？</w:t>
      </w:r>
    </w:p>
    <w:p w:rsidR="005329D9" w:rsidRPr="00EA605C" w:rsidRDefault="005329D9" w:rsidP="005329D9">
      <w:pPr>
        <w:numPr>
          <w:ilvl w:val="0"/>
          <w:numId w:val="16"/>
        </w:numPr>
        <w:tabs>
          <w:tab w:val="left" w:pos="720"/>
        </w:tabs>
        <w:spacing w:before="120" w:after="0" w:line="240" w:lineRule="auto"/>
        <w:rPr>
          <w:rFonts w:ascii="Arial" w:eastAsia="PMingLiU" w:hAnsi="Arial" w:cs="Arial"/>
          <w:color w:val="000000"/>
        </w:rPr>
      </w:pPr>
      <w:r w:rsidRPr="00EA605C">
        <w:rPr>
          <w:rFonts w:ascii="Arial" w:eastAsia="PMingLiU" w:hAnsi="PMingLiU" w:cs="Arial"/>
          <w:color w:val="000000"/>
        </w:rPr>
        <w:t>根据彼得前书</w:t>
      </w:r>
      <w:r w:rsidRPr="00EA605C">
        <w:rPr>
          <w:rFonts w:ascii="Arial" w:eastAsia="PMingLiU" w:hAnsi="Arial" w:cs="Arial"/>
          <w:color w:val="000000"/>
        </w:rPr>
        <w:t>2:24</w:t>
      </w:r>
      <w:r w:rsidRPr="00EA605C">
        <w:rPr>
          <w:rFonts w:ascii="Arial" w:eastAsia="PMingLiU" w:hAnsi="PMingLiU" w:cs="Arial"/>
          <w:color w:val="000000"/>
        </w:rPr>
        <w:t>，说明基督的死有何目的？</w:t>
      </w:r>
    </w:p>
    <w:p w:rsidR="005329D9" w:rsidRPr="00EA605C" w:rsidRDefault="005329D9" w:rsidP="005329D9">
      <w:pPr>
        <w:numPr>
          <w:ilvl w:val="0"/>
          <w:numId w:val="16"/>
        </w:numPr>
        <w:tabs>
          <w:tab w:val="left" w:pos="720"/>
        </w:tabs>
        <w:spacing w:before="120" w:after="0" w:line="240" w:lineRule="auto"/>
        <w:rPr>
          <w:rFonts w:ascii="Arial" w:eastAsia="PMingLiU" w:hAnsi="Arial" w:cs="Arial"/>
          <w:color w:val="000000"/>
        </w:rPr>
      </w:pPr>
      <w:r w:rsidRPr="00EA605C">
        <w:rPr>
          <w:rFonts w:ascii="Arial" w:eastAsia="PMingLiU" w:hAnsi="PMingLiU" w:cs="Arial"/>
          <w:color w:val="000000"/>
        </w:rPr>
        <w:t>耶稣复活，约六星期，不断向个人或团体显现，根据哥林多前书</w:t>
      </w:r>
      <w:r w:rsidRPr="00EA605C">
        <w:rPr>
          <w:rFonts w:ascii="Arial" w:eastAsia="PMingLiU" w:hAnsi="Arial" w:cs="Arial"/>
          <w:color w:val="000000"/>
        </w:rPr>
        <w:t>15:5-8</w:t>
      </w:r>
      <w:r w:rsidRPr="00EA605C">
        <w:rPr>
          <w:rFonts w:ascii="Arial" w:eastAsia="PMingLiU" w:hAnsi="PMingLiU" w:cs="Arial"/>
          <w:color w:val="000000"/>
        </w:rPr>
        <w:t>有那些人见过复活的耶稣？</w:t>
      </w:r>
    </w:p>
    <w:p w:rsidR="005329D9" w:rsidRDefault="005329D9" w:rsidP="005329D9">
      <w:pPr>
        <w:spacing w:after="100" w:afterAutospacing="1"/>
        <w:jc w:val="center"/>
        <w:rPr>
          <w:rFonts w:ascii="Arial" w:eastAsia="SimSun" w:hAnsi="PMingLiU" w:cs="PMingLiU"/>
          <w:b/>
          <w:bCs/>
          <w:color w:val="800000"/>
          <w:sz w:val="32"/>
          <w:szCs w:val="32"/>
        </w:rPr>
      </w:pPr>
    </w:p>
    <w:p w:rsidR="005329D9" w:rsidRDefault="005329D9" w:rsidP="005329D9">
      <w:pPr>
        <w:spacing w:after="100" w:afterAutospacing="1"/>
        <w:jc w:val="center"/>
        <w:rPr>
          <w:rFonts w:ascii="Arial" w:eastAsia="SimSun" w:hAnsi="PMingLiU" w:cs="PMingLiU"/>
          <w:b/>
          <w:bCs/>
          <w:color w:val="800000"/>
          <w:sz w:val="32"/>
          <w:szCs w:val="32"/>
        </w:rPr>
      </w:pPr>
    </w:p>
    <w:p w:rsidR="005329D9" w:rsidRDefault="005329D9" w:rsidP="005329D9">
      <w:pPr>
        <w:spacing w:after="100" w:afterAutospacing="1"/>
        <w:jc w:val="center"/>
        <w:rPr>
          <w:rFonts w:ascii="Arial" w:eastAsia="SimSun" w:hAnsi="PMingLiU" w:cs="PMingLiU"/>
          <w:b/>
          <w:bCs/>
          <w:color w:val="800000"/>
          <w:sz w:val="32"/>
          <w:szCs w:val="32"/>
        </w:rPr>
      </w:pPr>
    </w:p>
    <w:p w:rsidR="005329D9" w:rsidRDefault="005329D9" w:rsidP="005329D9">
      <w:pPr>
        <w:spacing w:after="100" w:afterAutospacing="1"/>
        <w:jc w:val="center"/>
        <w:rPr>
          <w:rFonts w:ascii="Arial" w:eastAsia="SimSun" w:hAnsi="PMingLiU" w:cs="PMingLiU"/>
          <w:b/>
          <w:bCs/>
          <w:color w:val="800000"/>
          <w:sz w:val="32"/>
          <w:szCs w:val="32"/>
        </w:rPr>
      </w:pPr>
    </w:p>
    <w:p w:rsidR="005329D9" w:rsidRDefault="005329D9" w:rsidP="005329D9">
      <w:pPr>
        <w:spacing w:after="100" w:afterAutospacing="1"/>
        <w:jc w:val="center"/>
        <w:rPr>
          <w:rFonts w:ascii="Arial" w:eastAsia="SimSun" w:hAnsi="PMingLiU" w:cs="PMingLiU"/>
          <w:b/>
          <w:bCs/>
          <w:color w:val="800000"/>
          <w:sz w:val="32"/>
          <w:szCs w:val="32"/>
        </w:rPr>
      </w:pPr>
    </w:p>
    <w:p w:rsidR="005329D9" w:rsidRDefault="005329D9" w:rsidP="005329D9">
      <w:pPr>
        <w:spacing w:after="100" w:afterAutospacing="1"/>
        <w:jc w:val="center"/>
        <w:rPr>
          <w:rFonts w:ascii="Arial" w:eastAsia="SimSun" w:hAnsi="PMingLiU" w:cs="PMingLiU"/>
          <w:b/>
          <w:bCs/>
          <w:color w:val="800000"/>
          <w:sz w:val="32"/>
          <w:szCs w:val="32"/>
        </w:rPr>
      </w:pPr>
    </w:p>
    <w:p w:rsidR="005329D9" w:rsidRDefault="005329D9" w:rsidP="005329D9">
      <w:pPr>
        <w:spacing w:after="100" w:afterAutospacing="1"/>
        <w:jc w:val="center"/>
        <w:rPr>
          <w:rFonts w:ascii="Arial" w:eastAsia="SimSun" w:hAnsi="PMingLiU" w:cs="PMingLiU"/>
          <w:b/>
          <w:bCs/>
          <w:color w:val="800000"/>
          <w:sz w:val="32"/>
          <w:szCs w:val="32"/>
        </w:rPr>
      </w:pPr>
    </w:p>
    <w:p w:rsidR="005329D9" w:rsidRDefault="005329D9" w:rsidP="005329D9">
      <w:pPr>
        <w:spacing w:after="100" w:afterAutospacing="1"/>
        <w:jc w:val="center"/>
        <w:rPr>
          <w:rFonts w:ascii="Arial" w:eastAsia="SimSun" w:hAnsi="PMingLiU" w:cs="PMingLiU"/>
          <w:b/>
          <w:bCs/>
          <w:color w:val="800000"/>
          <w:sz w:val="32"/>
          <w:szCs w:val="32"/>
        </w:rPr>
      </w:pPr>
    </w:p>
    <w:p w:rsidR="005329D9" w:rsidRDefault="005329D9" w:rsidP="005329D9">
      <w:pPr>
        <w:spacing w:after="100" w:afterAutospacing="1"/>
        <w:jc w:val="center"/>
        <w:rPr>
          <w:rFonts w:ascii="Arial" w:eastAsia="SimSun" w:hAnsi="PMingLiU" w:cs="PMingLiU"/>
          <w:b/>
          <w:bCs/>
          <w:color w:val="800000"/>
          <w:sz w:val="32"/>
          <w:szCs w:val="32"/>
        </w:rPr>
      </w:pPr>
    </w:p>
    <w:p w:rsidR="005329D9" w:rsidRDefault="005329D9" w:rsidP="005329D9">
      <w:pPr>
        <w:spacing w:after="100" w:afterAutospacing="1"/>
        <w:jc w:val="center"/>
        <w:rPr>
          <w:rFonts w:ascii="Arial" w:eastAsia="SimSun" w:hAnsi="PMingLiU" w:cs="PMingLiU"/>
          <w:b/>
          <w:bCs/>
          <w:color w:val="800000"/>
          <w:sz w:val="32"/>
          <w:szCs w:val="32"/>
        </w:rPr>
      </w:pPr>
    </w:p>
    <w:p w:rsidR="005329D9" w:rsidRDefault="005329D9" w:rsidP="005329D9">
      <w:pPr>
        <w:spacing w:after="100" w:afterAutospacing="1"/>
        <w:jc w:val="center"/>
        <w:rPr>
          <w:rFonts w:ascii="Arial" w:eastAsia="SimSun" w:hAnsi="PMingLiU" w:cs="PMingLiU"/>
          <w:b/>
          <w:bCs/>
          <w:color w:val="800000"/>
          <w:sz w:val="32"/>
          <w:szCs w:val="32"/>
        </w:rPr>
      </w:pPr>
    </w:p>
    <w:p w:rsidR="005329D9" w:rsidRDefault="005329D9" w:rsidP="005329D9">
      <w:pPr>
        <w:spacing w:after="100" w:afterAutospacing="1"/>
        <w:jc w:val="center"/>
        <w:rPr>
          <w:rFonts w:ascii="Arial" w:eastAsia="SimSun" w:hAnsi="PMingLiU" w:cs="PMingLiU"/>
          <w:b/>
          <w:bCs/>
          <w:color w:val="800000"/>
          <w:sz w:val="32"/>
          <w:szCs w:val="32"/>
        </w:rPr>
      </w:pPr>
    </w:p>
    <w:p w:rsidR="005329D9" w:rsidRDefault="005329D9" w:rsidP="005329D9">
      <w:pPr>
        <w:spacing w:after="100" w:afterAutospacing="1"/>
        <w:jc w:val="center"/>
        <w:rPr>
          <w:rFonts w:ascii="Arial" w:eastAsia="SimSun" w:hAnsi="PMingLiU" w:cs="PMingLiU"/>
          <w:b/>
          <w:bCs/>
          <w:color w:val="800000"/>
          <w:sz w:val="32"/>
          <w:szCs w:val="32"/>
        </w:rPr>
      </w:pPr>
    </w:p>
    <w:p w:rsidR="005329D9" w:rsidRDefault="005329D9" w:rsidP="005329D9">
      <w:pPr>
        <w:spacing w:after="100" w:afterAutospacing="1"/>
        <w:jc w:val="center"/>
        <w:rPr>
          <w:rFonts w:ascii="Arial" w:eastAsia="SimSun" w:hAnsi="PMingLiU" w:cs="PMingLiU"/>
          <w:b/>
          <w:bCs/>
          <w:color w:val="800000"/>
          <w:sz w:val="32"/>
          <w:szCs w:val="32"/>
        </w:rPr>
      </w:pPr>
    </w:p>
    <w:p w:rsidR="005329D9" w:rsidRDefault="005329D9" w:rsidP="005329D9">
      <w:pPr>
        <w:spacing w:after="100" w:afterAutospacing="1"/>
        <w:jc w:val="center"/>
        <w:rPr>
          <w:rFonts w:ascii="Arial" w:eastAsia="SimSun" w:hAnsi="PMingLiU" w:cs="PMingLiU"/>
          <w:b/>
          <w:bCs/>
          <w:color w:val="800000"/>
          <w:sz w:val="32"/>
          <w:szCs w:val="32"/>
        </w:rPr>
      </w:pPr>
    </w:p>
    <w:p w:rsidR="005329D9" w:rsidRDefault="005329D9" w:rsidP="005329D9">
      <w:pPr>
        <w:spacing w:after="100" w:afterAutospacing="1"/>
        <w:jc w:val="center"/>
        <w:rPr>
          <w:rFonts w:ascii="Arial" w:eastAsia="SimSun" w:hAnsi="PMingLiU" w:cs="PMingLiU"/>
          <w:b/>
          <w:bCs/>
          <w:color w:val="800000"/>
          <w:sz w:val="32"/>
          <w:szCs w:val="32"/>
        </w:rPr>
      </w:pPr>
      <w:bookmarkStart w:id="0" w:name="_GoBack"/>
      <w:bookmarkEnd w:id="0"/>
    </w:p>
    <w:sectPr w:rsidR="005329D9" w:rsidSect="00922D50">
      <w:footerReference w:type="even" r:id="rId5"/>
      <w:footerReference w:type="default" r:id="rId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·s²Ó©úÅé">
    <w:altName w:val="Kartik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140" w:rsidRDefault="00B87CBD" w:rsidP="00922D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3140" w:rsidRDefault="00B87C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140" w:rsidRDefault="00B87CBD" w:rsidP="00922D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43140" w:rsidRDefault="00B87CBD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7C0"/>
    <w:multiLevelType w:val="hybridMultilevel"/>
    <w:tmpl w:val="D6400B2A"/>
    <w:lvl w:ilvl="0" w:tplc="42C260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628BC"/>
    <w:multiLevelType w:val="hybridMultilevel"/>
    <w:tmpl w:val="18AA9A98"/>
    <w:lvl w:ilvl="0" w:tplc="FBBE5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Ansi="·s²Ó©úÅé" w:hint="default"/>
      </w:rPr>
    </w:lvl>
    <w:lvl w:ilvl="1" w:tplc="443ABF3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AE782B"/>
    <w:multiLevelType w:val="hybridMultilevel"/>
    <w:tmpl w:val="942CD120"/>
    <w:lvl w:ilvl="0" w:tplc="C2E691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A27A0C"/>
    <w:multiLevelType w:val="hybridMultilevel"/>
    <w:tmpl w:val="F7CAB96E"/>
    <w:lvl w:ilvl="0" w:tplc="85966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97A029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F7C3D"/>
    <w:multiLevelType w:val="hybridMultilevel"/>
    <w:tmpl w:val="2CCA9D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0E7AF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E6918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3" w:tplc="443ABF3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4" w:tplc="EE8024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986ADE"/>
    <w:multiLevelType w:val="hybridMultilevel"/>
    <w:tmpl w:val="19E264CA"/>
    <w:lvl w:ilvl="0" w:tplc="730E7A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2C2604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B82CBC"/>
    <w:multiLevelType w:val="hybridMultilevel"/>
    <w:tmpl w:val="C4E2C82C"/>
    <w:lvl w:ilvl="0" w:tplc="A05A0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724E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 w:tplc="4028CB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440E8"/>
    <w:multiLevelType w:val="hybridMultilevel"/>
    <w:tmpl w:val="F3C80A50"/>
    <w:lvl w:ilvl="0" w:tplc="443AB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E8024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3731A"/>
    <w:multiLevelType w:val="hybridMultilevel"/>
    <w:tmpl w:val="F2DEE52A"/>
    <w:lvl w:ilvl="0" w:tplc="730E7A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C2604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730E7A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9C6A50"/>
    <w:multiLevelType w:val="hybridMultilevel"/>
    <w:tmpl w:val="A82294E6"/>
    <w:lvl w:ilvl="0" w:tplc="99724E0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730E7A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 w:tplc="C97A029E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0F21D1"/>
    <w:multiLevelType w:val="hybridMultilevel"/>
    <w:tmpl w:val="65FC00A0"/>
    <w:lvl w:ilvl="0" w:tplc="85966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4840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048404A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B9810AC"/>
    <w:multiLevelType w:val="hybridMultilevel"/>
    <w:tmpl w:val="2312DCF4"/>
    <w:lvl w:ilvl="0" w:tplc="C97A02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99724E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BED6183"/>
    <w:multiLevelType w:val="hybridMultilevel"/>
    <w:tmpl w:val="DF08E704"/>
    <w:lvl w:ilvl="0" w:tplc="730E7A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27"/>
        </w:tabs>
        <w:ind w:left="192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F3432C"/>
    <w:multiLevelType w:val="hybridMultilevel"/>
    <w:tmpl w:val="74763C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0E7AF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E6918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3" w:tplc="443ABF3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4" w:tplc="A62EB10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C071C74"/>
    <w:multiLevelType w:val="hybridMultilevel"/>
    <w:tmpl w:val="B3403AB8"/>
    <w:lvl w:ilvl="0" w:tplc="B15CC9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2E6918C">
      <w:start w:val="1"/>
      <w:numFmt w:val="decimal"/>
      <w:lvlText w:val="%2)"/>
      <w:lvlJc w:val="left"/>
      <w:pPr>
        <w:tabs>
          <w:tab w:val="num" w:pos="1927"/>
        </w:tabs>
        <w:ind w:left="1927" w:hanging="360"/>
      </w:pPr>
      <w:rPr>
        <w:rFonts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6F2688"/>
    <w:multiLevelType w:val="hybridMultilevel"/>
    <w:tmpl w:val="E4AE8172"/>
    <w:lvl w:ilvl="0" w:tplc="A08CAF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DFF"/>
    <w:multiLevelType w:val="hybridMultilevel"/>
    <w:tmpl w:val="FF3C6890"/>
    <w:lvl w:ilvl="0" w:tplc="A05A0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0E7A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B53266"/>
    <w:multiLevelType w:val="hybridMultilevel"/>
    <w:tmpl w:val="3A48529A"/>
    <w:lvl w:ilvl="0" w:tplc="A62EB1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9251F7"/>
    <w:multiLevelType w:val="hybridMultilevel"/>
    <w:tmpl w:val="4F76D8FA"/>
    <w:lvl w:ilvl="0" w:tplc="C2E691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59F19CD"/>
    <w:multiLevelType w:val="hybridMultilevel"/>
    <w:tmpl w:val="98CA237E"/>
    <w:lvl w:ilvl="0" w:tplc="C2E691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730E7AF8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7"/>
        </w:tabs>
        <w:ind w:left="300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7"/>
        </w:tabs>
        <w:ind w:left="372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7"/>
        </w:tabs>
        <w:ind w:left="4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7"/>
        </w:tabs>
        <w:ind w:left="516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7"/>
        </w:tabs>
        <w:ind w:left="588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7"/>
        </w:tabs>
        <w:ind w:left="6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7"/>
        </w:tabs>
        <w:ind w:left="732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BE5517"/>
    <w:multiLevelType w:val="hybridMultilevel"/>
    <w:tmpl w:val="F48C381C"/>
    <w:lvl w:ilvl="0" w:tplc="C97A02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BB35CF"/>
    <w:multiLevelType w:val="hybridMultilevel"/>
    <w:tmpl w:val="4BAC6246"/>
    <w:lvl w:ilvl="0" w:tplc="498AC4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C2E6918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960BB2"/>
    <w:multiLevelType w:val="hybridMultilevel"/>
    <w:tmpl w:val="958238E8"/>
    <w:lvl w:ilvl="0" w:tplc="443AB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E8024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CAF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1F0EC7"/>
    <w:multiLevelType w:val="hybridMultilevel"/>
    <w:tmpl w:val="33A23040"/>
    <w:lvl w:ilvl="0" w:tplc="4028C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21"/>
  </w:num>
  <w:num w:numId="5">
    <w:abstractNumId w:val="8"/>
  </w:num>
  <w:num w:numId="6">
    <w:abstractNumId w:val="16"/>
  </w:num>
  <w:num w:numId="7">
    <w:abstractNumId w:val="5"/>
  </w:num>
  <w:num w:numId="8">
    <w:abstractNumId w:val="12"/>
  </w:num>
  <w:num w:numId="9">
    <w:abstractNumId w:val="19"/>
  </w:num>
  <w:num w:numId="10">
    <w:abstractNumId w:val="14"/>
  </w:num>
  <w:num w:numId="11">
    <w:abstractNumId w:val="23"/>
  </w:num>
  <w:num w:numId="12">
    <w:abstractNumId w:val="2"/>
  </w:num>
  <w:num w:numId="13">
    <w:abstractNumId w:val="18"/>
  </w:num>
  <w:num w:numId="14">
    <w:abstractNumId w:val="0"/>
  </w:num>
  <w:num w:numId="15">
    <w:abstractNumId w:val="10"/>
  </w:num>
  <w:num w:numId="16">
    <w:abstractNumId w:val="3"/>
  </w:num>
  <w:num w:numId="17">
    <w:abstractNumId w:val="20"/>
  </w:num>
  <w:num w:numId="18">
    <w:abstractNumId w:val="13"/>
  </w:num>
  <w:num w:numId="19">
    <w:abstractNumId w:val="17"/>
  </w:num>
  <w:num w:numId="20">
    <w:abstractNumId w:val="7"/>
  </w:num>
  <w:num w:numId="21">
    <w:abstractNumId w:val="4"/>
  </w:num>
  <w:num w:numId="22">
    <w:abstractNumId w:val="22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70"/>
    <w:rsid w:val="002D4A22"/>
    <w:rsid w:val="005329D9"/>
    <w:rsid w:val="0073649B"/>
    <w:rsid w:val="00B87CBD"/>
    <w:rsid w:val="00D5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F8D16"/>
  <w15:docId w15:val="{32D18CC5-08D2-4616-8488-D5827925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329D9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329D9"/>
    <w:rPr>
      <w:rFonts w:ascii="Times New Roman" w:eastAsia="SimSu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329D9"/>
  </w:style>
  <w:style w:type="character" w:styleId="Hyperlink">
    <w:name w:val="Hyperlink"/>
    <w:rsid w:val="005329D9"/>
    <w:rPr>
      <w:color w:val="0000FF"/>
      <w:u w:val="single"/>
    </w:rPr>
  </w:style>
  <w:style w:type="paragraph" w:styleId="NormalWeb">
    <w:name w:val="Normal (Web)"/>
    <w:basedOn w:val="Normal"/>
    <w:rsid w:val="005329D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Tso</dc:creator>
  <cp:lastModifiedBy>Patti Parker</cp:lastModifiedBy>
  <cp:revision>4</cp:revision>
  <dcterms:created xsi:type="dcterms:W3CDTF">2018-06-06T02:15:00Z</dcterms:created>
  <dcterms:modified xsi:type="dcterms:W3CDTF">2018-07-07T03:07:00Z</dcterms:modified>
</cp:coreProperties>
</file>